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9D" w:rsidRPr="00EF5548" w:rsidRDefault="000F4E1B" w:rsidP="005B379F">
      <w:pPr>
        <w:wordWrap w:val="0"/>
        <w:jc w:val="right"/>
        <w:rPr>
          <w:sz w:val="24"/>
        </w:rPr>
      </w:pPr>
      <w:r w:rsidRPr="00EF5548">
        <w:rPr>
          <w:rFonts w:hint="eastAsia"/>
          <w:sz w:val="24"/>
        </w:rPr>
        <w:t>令和</w:t>
      </w:r>
      <w:r w:rsidR="00683423">
        <w:rPr>
          <w:rFonts w:hint="eastAsia"/>
          <w:sz w:val="24"/>
        </w:rPr>
        <w:t>２年</w:t>
      </w:r>
      <w:r w:rsidR="00683423" w:rsidRPr="00683423">
        <w:rPr>
          <w:rFonts w:asciiTheme="minorEastAsia" w:hAnsiTheme="minorEastAsia" w:hint="eastAsia"/>
          <w:sz w:val="24"/>
        </w:rPr>
        <w:t>1</w:t>
      </w:r>
      <w:r w:rsidR="00B038B0">
        <w:rPr>
          <w:rFonts w:asciiTheme="minorEastAsia" w:hAnsiTheme="minorEastAsia" w:hint="eastAsia"/>
          <w:sz w:val="24"/>
        </w:rPr>
        <w:t>2</w:t>
      </w:r>
      <w:r w:rsidR="00484F38" w:rsidRPr="00977B67">
        <w:rPr>
          <w:rFonts w:asciiTheme="minorEastAsia" w:hAnsiTheme="minorEastAsia" w:hint="eastAsia"/>
          <w:sz w:val="24"/>
        </w:rPr>
        <w:t>月</w:t>
      </w:r>
      <w:r w:rsidR="009B5269">
        <w:rPr>
          <w:rFonts w:asciiTheme="minorEastAsia" w:hAnsiTheme="minorEastAsia" w:hint="eastAsia"/>
          <w:sz w:val="24"/>
        </w:rPr>
        <w:t>15</w:t>
      </w:r>
      <w:r w:rsidR="00D65CCC" w:rsidRPr="00977B67">
        <w:rPr>
          <w:rFonts w:asciiTheme="minorEastAsia" w:hAnsiTheme="minorEastAsia" w:hint="eastAsia"/>
          <w:sz w:val="24"/>
        </w:rPr>
        <w:t>日</w:t>
      </w:r>
      <w:r w:rsidR="005B379F" w:rsidRPr="00EF5548">
        <w:rPr>
          <w:rFonts w:hint="eastAsia"/>
          <w:sz w:val="24"/>
        </w:rPr>
        <w:t xml:space="preserve">　</w:t>
      </w:r>
    </w:p>
    <w:p w:rsidR="00D355DD" w:rsidRDefault="009B5269" w:rsidP="00375A5A">
      <w:pPr>
        <w:rPr>
          <w:sz w:val="24"/>
        </w:rPr>
      </w:pPr>
      <w:r>
        <w:rPr>
          <w:rFonts w:hint="eastAsia"/>
          <w:sz w:val="24"/>
        </w:rPr>
        <w:t>公益社団法人　神奈川県環境保全協議会</w:t>
      </w:r>
      <w:r w:rsidR="00375A5A" w:rsidRPr="00EF5548">
        <w:rPr>
          <w:rFonts w:hint="eastAsia"/>
          <w:sz w:val="24"/>
        </w:rPr>
        <w:t xml:space="preserve">　</w:t>
      </w:r>
      <w:r w:rsidR="005B379F" w:rsidRPr="00EF5548">
        <w:rPr>
          <w:rFonts w:hint="eastAsia"/>
          <w:sz w:val="24"/>
        </w:rPr>
        <w:t>御中</w:t>
      </w:r>
    </w:p>
    <w:p w:rsidR="00896ECF" w:rsidRPr="00EF5548" w:rsidRDefault="00896ECF"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Pr="00EF5548" w:rsidRDefault="005B379F" w:rsidP="000F4E1B">
      <w:pPr>
        <w:wordWrap w:val="0"/>
        <w:jc w:val="right"/>
        <w:rPr>
          <w:sz w:val="24"/>
        </w:rPr>
      </w:pPr>
      <w:r w:rsidRPr="00EF5548">
        <w:rPr>
          <w:rFonts w:hint="eastAsia"/>
          <w:sz w:val="24"/>
        </w:rPr>
        <w:t xml:space="preserve">　　</w:t>
      </w:r>
    </w:p>
    <w:p w:rsidR="00F92FF0" w:rsidRPr="00EF5548" w:rsidRDefault="00F92FF0">
      <w:pPr>
        <w:rPr>
          <w:sz w:val="24"/>
        </w:rPr>
      </w:pPr>
    </w:p>
    <w:p w:rsidR="004C072A" w:rsidRDefault="004C072A" w:rsidP="00330417">
      <w:pPr>
        <w:jc w:val="center"/>
        <w:rPr>
          <w:rFonts w:asciiTheme="minorEastAsia" w:hAnsiTheme="minorEastAsia"/>
          <w:sz w:val="24"/>
        </w:rPr>
      </w:pPr>
      <w:r w:rsidRPr="00EF5548">
        <w:rPr>
          <w:rFonts w:asciiTheme="minorEastAsia" w:hAnsiTheme="minorEastAsia" w:hint="eastAsia"/>
          <w:sz w:val="24"/>
        </w:rPr>
        <w:t>新型</w:t>
      </w:r>
      <w:r w:rsidR="00EF5548">
        <w:rPr>
          <w:rFonts w:asciiTheme="minorEastAsia" w:hAnsiTheme="minorEastAsia" w:hint="eastAsia"/>
          <w:sz w:val="24"/>
        </w:rPr>
        <w:t>コロナウイルス感染症</w:t>
      </w:r>
      <w:r w:rsidR="009A2E8D">
        <w:rPr>
          <w:rFonts w:asciiTheme="minorEastAsia" w:hAnsiTheme="minorEastAsia" w:hint="eastAsia"/>
          <w:sz w:val="24"/>
        </w:rPr>
        <w:t>の</w:t>
      </w:r>
      <w:r w:rsidR="00330417" w:rsidRPr="00EF5548">
        <w:rPr>
          <w:rFonts w:asciiTheme="minorEastAsia" w:hAnsiTheme="minorEastAsia" w:hint="eastAsia"/>
          <w:sz w:val="24"/>
        </w:rPr>
        <w:t>まん延防止</w:t>
      </w:r>
      <w:r w:rsidR="005B379F" w:rsidRPr="00EF5548">
        <w:rPr>
          <w:rFonts w:asciiTheme="minorEastAsia" w:hAnsiTheme="minorEastAsia" w:hint="eastAsia"/>
          <w:sz w:val="24"/>
        </w:rPr>
        <w:t>に</w:t>
      </w:r>
      <w:r w:rsidR="009A2E8D">
        <w:rPr>
          <w:rFonts w:asciiTheme="minorEastAsia" w:hAnsiTheme="minorEastAsia" w:hint="eastAsia"/>
          <w:sz w:val="24"/>
        </w:rPr>
        <w:t>係る本県の対応に</w:t>
      </w:r>
      <w:r w:rsidR="005B379F" w:rsidRPr="00EF5548">
        <w:rPr>
          <w:rFonts w:asciiTheme="minorEastAsia" w:hAnsiTheme="minorEastAsia" w:hint="eastAsia"/>
          <w:sz w:val="24"/>
        </w:rPr>
        <w:t>ついて</w:t>
      </w:r>
    </w:p>
    <w:p w:rsidR="003C4D37" w:rsidRPr="00086908" w:rsidRDefault="003C4D37" w:rsidP="0078776B">
      <w:pPr>
        <w:jc w:val="left"/>
        <w:rPr>
          <w:rFonts w:asciiTheme="minorEastAsia" w:hAnsiTheme="minorEastAsia"/>
        </w:rPr>
      </w:pPr>
    </w:p>
    <w:p w:rsidR="00AB78E4" w:rsidRPr="003C4D37" w:rsidRDefault="00AB78E4"/>
    <w:p w:rsidR="004C072A" w:rsidRPr="001E5AB1" w:rsidRDefault="004C072A">
      <w:pPr>
        <w:rPr>
          <w:rFonts w:asciiTheme="minorEastAsia" w:hAnsiTheme="minorEastAsia"/>
          <w:sz w:val="24"/>
          <w:szCs w:val="24"/>
        </w:rPr>
      </w:pPr>
      <w:r w:rsidRPr="001E5AB1">
        <w:rPr>
          <w:rFonts w:hint="eastAsia"/>
          <w:sz w:val="24"/>
          <w:szCs w:val="24"/>
        </w:rPr>
        <w:t xml:space="preserve">　</w:t>
      </w:r>
      <w:r w:rsidR="00551AA6" w:rsidRPr="001E5AB1">
        <w:rPr>
          <w:rFonts w:asciiTheme="minorEastAsia" w:hAnsiTheme="minorEastAsia" w:hint="eastAsia"/>
          <w:sz w:val="24"/>
          <w:szCs w:val="24"/>
        </w:rPr>
        <w:t>日ごろより、県政の推進に</w:t>
      </w:r>
      <w:r w:rsidR="00C97F6F">
        <w:rPr>
          <w:rFonts w:asciiTheme="minorEastAsia" w:hAnsiTheme="minorEastAsia" w:hint="eastAsia"/>
          <w:sz w:val="24"/>
          <w:szCs w:val="24"/>
        </w:rPr>
        <w:t>御</w:t>
      </w:r>
      <w:r w:rsidR="00551AA6" w:rsidRPr="001E5AB1">
        <w:rPr>
          <w:rFonts w:asciiTheme="minorEastAsia" w:hAnsiTheme="minorEastAsia" w:hint="eastAsia"/>
          <w:sz w:val="24"/>
          <w:szCs w:val="24"/>
        </w:rPr>
        <w:t>協力いただき</w:t>
      </w:r>
      <w:r w:rsidR="00523703" w:rsidRPr="001E5AB1">
        <w:rPr>
          <w:rFonts w:asciiTheme="minorEastAsia" w:hAnsiTheme="minorEastAsia" w:hint="eastAsia"/>
          <w:sz w:val="24"/>
          <w:szCs w:val="24"/>
        </w:rPr>
        <w:t>、ありがとうございます。</w:t>
      </w:r>
    </w:p>
    <w:p w:rsidR="003F34E1" w:rsidRDefault="00736D49" w:rsidP="006D61B0">
      <w:pPr>
        <w:rPr>
          <w:rFonts w:asciiTheme="minorEastAsia" w:hAnsiTheme="minorEastAsia"/>
          <w:sz w:val="24"/>
          <w:szCs w:val="24"/>
        </w:rPr>
      </w:pPr>
      <w:r w:rsidRPr="001E5AB1">
        <w:rPr>
          <w:rFonts w:asciiTheme="minorEastAsia" w:hAnsiTheme="minorEastAsia" w:hint="eastAsia"/>
          <w:sz w:val="24"/>
          <w:szCs w:val="24"/>
        </w:rPr>
        <w:t xml:space="preserve">　</w:t>
      </w:r>
      <w:r w:rsidR="009F14E5" w:rsidRPr="002577BF">
        <w:rPr>
          <w:rFonts w:asciiTheme="minorEastAsia" w:hAnsiTheme="minorEastAsia" w:hint="eastAsia"/>
          <w:sz w:val="24"/>
          <w:szCs w:val="24"/>
        </w:rPr>
        <w:t>さて</w:t>
      </w:r>
      <w:r w:rsidR="00AA379D" w:rsidRPr="002577BF">
        <w:rPr>
          <w:rFonts w:asciiTheme="minorEastAsia" w:hAnsiTheme="minorEastAsia" w:hint="eastAsia"/>
          <w:sz w:val="24"/>
          <w:szCs w:val="24"/>
        </w:rPr>
        <w:t>、</w:t>
      </w:r>
      <w:r w:rsidR="004A5B87">
        <w:rPr>
          <w:rFonts w:asciiTheme="minorEastAsia" w:hAnsiTheme="minorEastAsia" w:hint="eastAsia"/>
          <w:sz w:val="24"/>
          <w:szCs w:val="24"/>
        </w:rPr>
        <w:t>県では</w:t>
      </w:r>
      <w:r w:rsidR="004A5B87" w:rsidRPr="000E1ED4">
        <w:rPr>
          <w:rFonts w:asciiTheme="minorEastAsia" w:hAnsiTheme="minorEastAsia" w:hint="eastAsia"/>
          <w:sz w:val="24"/>
          <w:szCs w:val="24"/>
        </w:rPr>
        <w:t>12月</w:t>
      </w:r>
      <w:r w:rsidR="0082706D" w:rsidRPr="000E1ED4">
        <w:rPr>
          <w:rFonts w:asciiTheme="minorEastAsia" w:hAnsiTheme="minorEastAsia" w:hint="eastAsia"/>
          <w:sz w:val="24"/>
          <w:szCs w:val="24"/>
        </w:rPr>
        <w:t>15</w:t>
      </w:r>
      <w:r w:rsidR="004A5B87" w:rsidRPr="000E1ED4">
        <w:rPr>
          <w:rFonts w:asciiTheme="minorEastAsia" w:hAnsiTheme="minorEastAsia" w:hint="eastAsia"/>
          <w:sz w:val="24"/>
          <w:szCs w:val="24"/>
        </w:rPr>
        <w:t>日</w:t>
      </w:r>
      <w:r w:rsidR="004A5B87">
        <w:rPr>
          <w:rFonts w:asciiTheme="minorEastAsia" w:hAnsiTheme="minorEastAsia" w:hint="eastAsia"/>
          <w:sz w:val="24"/>
          <w:szCs w:val="24"/>
        </w:rPr>
        <w:t>に、</w:t>
      </w:r>
      <w:r w:rsidR="00621CB0" w:rsidRPr="002577BF">
        <w:rPr>
          <w:rFonts w:asciiTheme="minorEastAsia" w:hAnsiTheme="minorEastAsia" w:hint="eastAsia"/>
          <w:sz w:val="24"/>
          <w:szCs w:val="24"/>
        </w:rPr>
        <w:t>新型コロナウイルス感染症神奈川県対策本部会議</w:t>
      </w:r>
      <w:r w:rsidR="00C97F6F" w:rsidRPr="002577BF">
        <w:rPr>
          <w:rFonts w:asciiTheme="minorEastAsia" w:hAnsiTheme="minorEastAsia" w:hint="eastAsia"/>
          <w:sz w:val="24"/>
          <w:szCs w:val="24"/>
        </w:rPr>
        <w:t>を開催し、</w:t>
      </w:r>
      <w:r w:rsidR="006F2E12" w:rsidRPr="0082706D">
        <w:rPr>
          <w:rFonts w:asciiTheme="minorEastAsia" w:hAnsiTheme="minorEastAsia" w:hint="eastAsia"/>
          <w:sz w:val="24"/>
          <w:szCs w:val="24"/>
        </w:rPr>
        <w:t>特措法第24</w:t>
      </w:r>
      <w:r w:rsidR="003362CF" w:rsidRPr="0082706D">
        <w:rPr>
          <w:rFonts w:asciiTheme="minorEastAsia" w:hAnsiTheme="minorEastAsia" w:hint="eastAsia"/>
          <w:sz w:val="24"/>
          <w:szCs w:val="24"/>
        </w:rPr>
        <w:t>条９項に基づき</w:t>
      </w:r>
      <w:r w:rsidR="0082706D" w:rsidRPr="0082706D">
        <w:rPr>
          <w:rFonts w:asciiTheme="minorEastAsia" w:hAnsiTheme="minorEastAsia" w:hint="eastAsia"/>
          <w:sz w:val="24"/>
          <w:szCs w:val="24"/>
        </w:rPr>
        <w:t>12月17日までとしていた</w:t>
      </w:r>
      <w:r w:rsidR="003362CF" w:rsidRPr="0082706D">
        <w:rPr>
          <w:rFonts w:asciiTheme="minorEastAsia" w:hAnsiTheme="minorEastAsia" w:hint="eastAsia"/>
          <w:sz w:val="24"/>
          <w:szCs w:val="24"/>
        </w:rPr>
        <w:t>横浜市</w:t>
      </w:r>
      <w:r w:rsidR="0082706D">
        <w:rPr>
          <w:rFonts w:asciiTheme="minorEastAsia" w:hAnsiTheme="minorEastAsia" w:hint="eastAsia"/>
          <w:sz w:val="24"/>
          <w:szCs w:val="24"/>
        </w:rPr>
        <w:t>内及び</w:t>
      </w:r>
      <w:r w:rsidR="003362CF" w:rsidRPr="0082706D">
        <w:rPr>
          <w:rFonts w:asciiTheme="minorEastAsia" w:hAnsiTheme="minorEastAsia" w:hint="eastAsia"/>
          <w:sz w:val="24"/>
          <w:szCs w:val="24"/>
        </w:rPr>
        <w:t>川崎</w:t>
      </w:r>
      <w:r w:rsidR="006F2E12" w:rsidRPr="0082706D">
        <w:rPr>
          <w:rFonts w:asciiTheme="minorEastAsia" w:hAnsiTheme="minorEastAsia" w:hint="eastAsia"/>
          <w:sz w:val="24"/>
          <w:szCs w:val="24"/>
        </w:rPr>
        <w:t>市</w:t>
      </w:r>
      <w:r w:rsidR="0082706D">
        <w:rPr>
          <w:rFonts w:asciiTheme="minorEastAsia" w:hAnsiTheme="minorEastAsia" w:hint="eastAsia"/>
          <w:sz w:val="24"/>
          <w:szCs w:val="24"/>
        </w:rPr>
        <w:t>内</w:t>
      </w:r>
      <w:r w:rsidR="00112409" w:rsidRPr="0082706D">
        <w:rPr>
          <w:rFonts w:asciiTheme="minorEastAsia" w:hAnsiTheme="minorEastAsia" w:hint="eastAsia"/>
          <w:sz w:val="24"/>
          <w:szCs w:val="24"/>
        </w:rPr>
        <w:t>の</w:t>
      </w:r>
      <w:r w:rsidR="006F2E12" w:rsidRPr="0082706D">
        <w:rPr>
          <w:rFonts w:asciiTheme="minorEastAsia" w:hAnsiTheme="minorEastAsia" w:hint="eastAsia"/>
          <w:sz w:val="24"/>
          <w:szCs w:val="24"/>
        </w:rPr>
        <w:t>酒類を提供</w:t>
      </w:r>
      <w:r w:rsidR="00B038B0" w:rsidRPr="0082706D">
        <w:rPr>
          <w:rFonts w:asciiTheme="minorEastAsia" w:hAnsiTheme="minorEastAsia" w:hint="eastAsia"/>
          <w:sz w:val="24"/>
          <w:szCs w:val="24"/>
        </w:rPr>
        <w:t>す</w:t>
      </w:r>
      <w:r w:rsidR="006F2E12" w:rsidRPr="0082706D">
        <w:rPr>
          <w:rFonts w:asciiTheme="minorEastAsia" w:hAnsiTheme="minorEastAsia" w:hint="eastAsia"/>
          <w:sz w:val="24"/>
          <w:szCs w:val="24"/>
        </w:rPr>
        <w:t>る飲食店</w:t>
      </w:r>
      <w:r w:rsidR="00583B47" w:rsidRPr="0082706D">
        <w:rPr>
          <w:rFonts w:asciiTheme="minorEastAsia" w:hAnsiTheme="minorEastAsia" w:hint="eastAsia"/>
          <w:sz w:val="24"/>
          <w:szCs w:val="24"/>
        </w:rPr>
        <w:t>・</w:t>
      </w:r>
      <w:r w:rsidR="006F2E12" w:rsidRPr="0082706D">
        <w:rPr>
          <w:rFonts w:asciiTheme="minorEastAsia" w:hAnsiTheme="minorEastAsia" w:hint="eastAsia"/>
          <w:sz w:val="24"/>
          <w:szCs w:val="24"/>
        </w:rPr>
        <w:t>カラオケ店</w:t>
      </w:r>
      <w:r w:rsidR="004A5B87" w:rsidRPr="0082706D">
        <w:rPr>
          <w:rFonts w:asciiTheme="minorEastAsia" w:hAnsiTheme="minorEastAsia" w:hint="eastAsia"/>
          <w:sz w:val="24"/>
          <w:szCs w:val="24"/>
        </w:rPr>
        <w:t>に対</w:t>
      </w:r>
      <w:r w:rsidR="003F34E1" w:rsidRPr="0082706D">
        <w:rPr>
          <w:rFonts w:asciiTheme="minorEastAsia" w:hAnsiTheme="minorEastAsia" w:hint="eastAsia"/>
          <w:sz w:val="24"/>
          <w:szCs w:val="24"/>
        </w:rPr>
        <w:t>する22時までの時短営業の要請</w:t>
      </w:r>
      <w:r w:rsidR="0082706D">
        <w:rPr>
          <w:rFonts w:asciiTheme="minorEastAsia" w:hAnsiTheme="minorEastAsia" w:hint="eastAsia"/>
          <w:sz w:val="24"/>
          <w:szCs w:val="24"/>
        </w:rPr>
        <w:t>を</w:t>
      </w:r>
      <w:r w:rsidR="004A5B87" w:rsidRPr="0082706D">
        <w:rPr>
          <w:rFonts w:asciiTheme="minorEastAsia" w:hAnsiTheme="minorEastAsia" w:hint="eastAsia"/>
          <w:sz w:val="24"/>
          <w:szCs w:val="24"/>
        </w:rPr>
        <w:t>、</w:t>
      </w:r>
      <w:r w:rsidR="0082706D" w:rsidRPr="000E1ED4">
        <w:rPr>
          <w:rFonts w:asciiTheme="minorEastAsia" w:hAnsiTheme="minorEastAsia" w:hint="eastAsia"/>
          <w:sz w:val="24"/>
          <w:szCs w:val="24"/>
        </w:rPr>
        <w:t>令和３年1</w:t>
      </w:r>
      <w:r w:rsidR="003F34E1" w:rsidRPr="000E1ED4">
        <w:rPr>
          <w:rFonts w:asciiTheme="minorEastAsia" w:hAnsiTheme="minorEastAsia" w:hint="eastAsia"/>
          <w:sz w:val="24"/>
          <w:szCs w:val="24"/>
        </w:rPr>
        <w:t>月</w:t>
      </w:r>
      <w:r w:rsidR="0082706D" w:rsidRPr="000E1ED4">
        <w:rPr>
          <w:rFonts w:asciiTheme="minorEastAsia" w:hAnsiTheme="minorEastAsia" w:hint="eastAsia"/>
          <w:sz w:val="24"/>
          <w:szCs w:val="24"/>
        </w:rPr>
        <w:t>11</w:t>
      </w:r>
      <w:r w:rsidR="003F34E1" w:rsidRPr="000E1ED4">
        <w:rPr>
          <w:rFonts w:asciiTheme="minorEastAsia" w:hAnsiTheme="minorEastAsia" w:hint="eastAsia"/>
          <w:sz w:val="24"/>
          <w:szCs w:val="24"/>
        </w:rPr>
        <w:t>日</w:t>
      </w:r>
      <w:r w:rsidR="003F34E1" w:rsidRPr="0082706D">
        <w:rPr>
          <w:rFonts w:asciiTheme="minorEastAsia" w:hAnsiTheme="minorEastAsia" w:hint="eastAsia"/>
          <w:sz w:val="24"/>
          <w:szCs w:val="24"/>
        </w:rPr>
        <w:t>まで延長</w:t>
      </w:r>
      <w:r w:rsidR="00112409" w:rsidRPr="0082706D">
        <w:rPr>
          <w:rFonts w:asciiTheme="minorEastAsia" w:hAnsiTheme="minorEastAsia" w:hint="eastAsia"/>
          <w:sz w:val="24"/>
          <w:szCs w:val="24"/>
        </w:rPr>
        <w:t>する</w:t>
      </w:r>
      <w:r w:rsidR="003F34E1" w:rsidRPr="0082706D">
        <w:rPr>
          <w:rFonts w:asciiTheme="minorEastAsia" w:hAnsiTheme="minorEastAsia" w:hint="eastAsia"/>
          <w:sz w:val="24"/>
          <w:szCs w:val="24"/>
        </w:rPr>
        <w:t>ことと</w:t>
      </w:r>
      <w:r w:rsidR="00F008C2" w:rsidRPr="0082706D">
        <w:rPr>
          <w:rFonts w:asciiTheme="minorEastAsia" w:hAnsiTheme="minorEastAsia" w:hint="eastAsia"/>
          <w:sz w:val="24"/>
          <w:szCs w:val="24"/>
        </w:rPr>
        <w:t>しま</w:t>
      </w:r>
      <w:r w:rsidR="006D61B0" w:rsidRPr="0082706D">
        <w:rPr>
          <w:rFonts w:asciiTheme="minorEastAsia" w:hAnsiTheme="minorEastAsia" w:hint="eastAsia"/>
          <w:sz w:val="24"/>
          <w:szCs w:val="24"/>
        </w:rPr>
        <w:t>した</w:t>
      </w:r>
      <w:r w:rsidR="0082706D">
        <w:rPr>
          <w:rFonts w:asciiTheme="minorEastAsia" w:hAnsiTheme="minorEastAsia" w:hint="eastAsia"/>
          <w:sz w:val="24"/>
          <w:szCs w:val="24"/>
        </w:rPr>
        <w:t>。</w:t>
      </w:r>
    </w:p>
    <w:p w:rsidR="003F34E1" w:rsidRPr="003F34E1" w:rsidRDefault="003F34E1" w:rsidP="0082706D">
      <w:pPr>
        <w:ind w:firstLineChars="100" w:firstLine="240"/>
        <w:rPr>
          <w:rFonts w:asciiTheme="minorEastAsia" w:hAnsiTheme="minorEastAsia"/>
          <w:sz w:val="24"/>
          <w:szCs w:val="24"/>
        </w:rPr>
      </w:pPr>
      <w:r>
        <w:rPr>
          <w:rFonts w:asciiTheme="minorEastAsia" w:hAnsiTheme="minorEastAsia" w:hint="eastAsia"/>
          <w:sz w:val="24"/>
          <w:szCs w:val="24"/>
        </w:rPr>
        <w:t>また、</w:t>
      </w:r>
      <w:r w:rsidR="0082706D">
        <w:rPr>
          <w:rFonts w:asciiTheme="minorEastAsia" w:hAnsiTheme="minorEastAsia" w:hint="eastAsia"/>
          <w:sz w:val="24"/>
          <w:szCs w:val="24"/>
        </w:rPr>
        <w:t>徹底したテレワークや時差出勤を強くお願いするとともに、</w:t>
      </w:r>
      <w:r>
        <w:rPr>
          <w:rFonts w:asciiTheme="minorEastAsia" w:hAnsiTheme="minorEastAsia" w:hint="eastAsia"/>
          <w:sz w:val="24"/>
          <w:szCs w:val="24"/>
        </w:rPr>
        <w:t>従業員に対して忘年会や新年会など、お酒を伴う懇親会は控えるよう働きかけをお願いします。</w:t>
      </w:r>
    </w:p>
    <w:p w:rsidR="004107DD" w:rsidRDefault="00736D49" w:rsidP="006D61B0">
      <w:pPr>
        <w:rPr>
          <w:sz w:val="24"/>
        </w:rPr>
      </w:pPr>
      <w:r w:rsidRPr="002577BF">
        <w:rPr>
          <w:rFonts w:asciiTheme="minorEastAsia" w:hAnsiTheme="minorEastAsia" w:hint="eastAsia"/>
          <w:sz w:val="24"/>
          <w:szCs w:val="24"/>
        </w:rPr>
        <w:t xml:space="preserve">　</w:t>
      </w:r>
      <w:r w:rsidR="00112409">
        <w:rPr>
          <w:rFonts w:asciiTheme="minorEastAsia" w:hAnsiTheme="minorEastAsia" w:hint="eastAsia"/>
          <w:sz w:val="24"/>
          <w:szCs w:val="24"/>
        </w:rPr>
        <w:t>あわ</w:t>
      </w:r>
      <w:r w:rsidR="00C144B4">
        <w:rPr>
          <w:rFonts w:asciiTheme="minorEastAsia" w:hAnsiTheme="minorEastAsia" w:hint="eastAsia"/>
          <w:sz w:val="24"/>
          <w:szCs w:val="24"/>
        </w:rPr>
        <w:t>せて、</w:t>
      </w:r>
      <w:r w:rsidR="00CD54DB" w:rsidRPr="002577BF">
        <w:rPr>
          <w:rFonts w:asciiTheme="minorEastAsia" w:hAnsiTheme="minorEastAsia" w:hint="eastAsia"/>
          <w:sz w:val="24"/>
          <w:szCs w:val="24"/>
        </w:rPr>
        <w:t>業界団</w:t>
      </w:r>
      <w:r w:rsidR="00CD54DB" w:rsidRPr="001E5AB1">
        <w:rPr>
          <w:rFonts w:asciiTheme="minorEastAsia" w:hAnsiTheme="minorEastAsia" w:hint="eastAsia"/>
          <w:sz w:val="24"/>
          <w:szCs w:val="24"/>
        </w:rPr>
        <w:t>体</w:t>
      </w:r>
      <w:r w:rsidR="002577BF">
        <w:rPr>
          <w:rFonts w:asciiTheme="minorEastAsia" w:hAnsiTheme="minorEastAsia" w:hint="eastAsia"/>
          <w:sz w:val="24"/>
          <w:szCs w:val="24"/>
        </w:rPr>
        <w:t>や</w:t>
      </w:r>
      <w:r w:rsidR="001E5AB1" w:rsidRPr="001E5AB1">
        <w:rPr>
          <w:rFonts w:asciiTheme="minorEastAsia" w:hAnsiTheme="minorEastAsia" w:hint="eastAsia"/>
          <w:sz w:val="24"/>
          <w:szCs w:val="24"/>
        </w:rPr>
        <w:t>県が作成したチェックリスト及び業界団体が作成したガイドライン</w:t>
      </w:r>
      <w:r w:rsidR="001E5AB1" w:rsidRPr="001E5AB1">
        <w:rPr>
          <w:rFonts w:asciiTheme="minorEastAsia" w:hAnsiTheme="minorEastAsia" w:hint="eastAsia"/>
          <w:kern w:val="0"/>
          <w:sz w:val="24"/>
          <w:szCs w:val="24"/>
        </w:rPr>
        <w:t>等に基づく</w:t>
      </w:r>
      <w:r w:rsidR="009A2E8D">
        <w:rPr>
          <w:rFonts w:asciiTheme="minorEastAsia" w:hAnsiTheme="minorEastAsia" w:hint="eastAsia"/>
          <w:sz w:val="24"/>
          <w:szCs w:val="24"/>
        </w:rPr>
        <w:t>感染防止対策を</w:t>
      </w:r>
      <w:r w:rsidR="00CF435F">
        <w:rPr>
          <w:rFonts w:asciiTheme="minorEastAsia" w:hAnsiTheme="minorEastAsia" w:hint="eastAsia"/>
          <w:sz w:val="24"/>
          <w:szCs w:val="24"/>
        </w:rPr>
        <w:t>改めて</w:t>
      </w:r>
      <w:r w:rsidR="009A2E8D">
        <w:rPr>
          <w:rFonts w:asciiTheme="minorEastAsia" w:hAnsiTheme="minorEastAsia" w:hint="eastAsia"/>
          <w:sz w:val="24"/>
          <w:szCs w:val="24"/>
        </w:rPr>
        <w:t>徹底していただき</w:t>
      </w:r>
      <w:r w:rsidR="004107DD">
        <w:rPr>
          <w:rFonts w:asciiTheme="minorEastAsia" w:hAnsiTheme="minorEastAsia" w:hint="eastAsia"/>
          <w:sz w:val="24"/>
          <w:szCs w:val="24"/>
        </w:rPr>
        <w:t>「感染防止対策取組書」、</w:t>
      </w:r>
      <w:r w:rsidR="001E5AB1" w:rsidRPr="001E5AB1">
        <w:rPr>
          <w:rFonts w:asciiTheme="minorEastAsia" w:hAnsiTheme="minorEastAsia" w:hint="eastAsia"/>
          <w:sz w:val="24"/>
          <w:szCs w:val="24"/>
        </w:rPr>
        <w:t>「LINEコロナお知らせシステム」</w:t>
      </w:r>
      <w:r w:rsidR="002401B5">
        <w:rPr>
          <w:rFonts w:asciiTheme="minorEastAsia" w:hAnsiTheme="minorEastAsia" w:hint="eastAsia"/>
          <w:sz w:val="24"/>
          <w:szCs w:val="24"/>
        </w:rPr>
        <w:t>をご</w:t>
      </w:r>
      <w:r w:rsidR="001E5AB1" w:rsidRPr="001E5AB1">
        <w:rPr>
          <w:rFonts w:asciiTheme="minorEastAsia" w:hAnsiTheme="minorEastAsia" w:hint="eastAsia"/>
          <w:sz w:val="24"/>
          <w:szCs w:val="24"/>
        </w:rPr>
        <w:t>活用</w:t>
      </w:r>
      <w:r w:rsidR="002401B5">
        <w:rPr>
          <w:rFonts w:asciiTheme="minorEastAsia" w:hAnsiTheme="minorEastAsia" w:hint="eastAsia"/>
          <w:sz w:val="24"/>
          <w:szCs w:val="24"/>
        </w:rPr>
        <w:t>くださるよう、</w:t>
      </w:r>
      <w:r w:rsidR="006305D5">
        <w:rPr>
          <w:rFonts w:asciiTheme="minorEastAsia" w:hAnsiTheme="minorEastAsia" w:hint="eastAsia"/>
          <w:sz w:val="24"/>
          <w:szCs w:val="24"/>
        </w:rPr>
        <w:t>お</w:t>
      </w:r>
      <w:r w:rsidR="001E5AB1" w:rsidRPr="001E5AB1">
        <w:rPr>
          <w:rFonts w:asciiTheme="minorEastAsia" w:hAnsiTheme="minorEastAsia" w:hint="eastAsia"/>
          <w:sz w:val="24"/>
          <w:szCs w:val="24"/>
        </w:rPr>
        <w:t>願い</w:t>
      </w:r>
      <w:r w:rsidR="006305D5">
        <w:rPr>
          <w:rFonts w:asciiTheme="minorEastAsia" w:hAnsiTheme="minorEastAsia" w:hint="eastAsia"/>
          <w:sz w:val="24"/>
          <w:szCs w:val="24"/>
        </w:rPr>
        <w:t>し</w:t>
      </w:r>
      <w:r w:rsidR="001E5AB1" w:rsidRPr="001E5AB1">
        <w:rPr>
          <w:rFonts w:asciiTheme="minorEastAsia" w:hAnsiTheme="minorEastAsia" w:hint="eastAsia"/>
          <w:sz w:val="24"/>
          <w:szCs w:val="24"/>
        </w:rPr>
        <w:t>ます</w:t>
      </w:r>
      <w:r w:rsidR="00046972">
        <w:rPr>
          <w:rFonts w:asciiTheme="minorEastAsia" w:hAnsiTheme="minorEastAsia" w:hint="eastAsia"/>
          <w:sz w:val="24"/>
          <w:szCs w:val="24"/>
        </w:rPr>
        <w:t>。</w:t>
      </w:r>
    </w:p>
    <w:p w:rsidR="001D5CD0" w:rsidRDefault="001D5CD0" w:rsidP="001D5CD0">
      <w:pPr>
        <w:rPr>
          <w:rFonts w:asciiTheme="minorEastAsia" w:hAnsiTheme="minorEastAsia"/>
          <w:sz w:val="24"/>
        </w:rPr>
      </w:pPr>
    </w:p>
    <w:p w:rsidR="001D5CD0" w:rsidRPr="000016FF" w:rsidRDefault="001D5CD0" w:rsidP="001D5CD0">
      <w:pPr>
        <w:rPr>
          <w:rFonts w:asciiTheme="minorEastAsia" w:hAnsiTheme="minorEastAsia"/>
          <w:sz w:val="24"/>
          <w:szCs w:val="24"/>
        </w:rPr>
      </w:pPr>
      <w:r w:rsidRPr="000016FF">
        <w:rPr>
          <w:rFonts w:asciiTheme="minorEastAsia" w:hAnsiTheme="minorEastAsia" w:hint="eastAsia"/>
          <w:sz w:val="24"/>
          <w:szCs w:val="24"/>
        </w:rPr>
        <w:t>・新型コロナウイルス感染症神奈川県対策本部会議資料・動画</w:t>
      </w:r>
    </w:p>
    <w:p w:rsidR="001D5CD0" w:rsidRDefault="00F8644B" w:rsidP="001D5CD0">
      <w:pPr>
        <w:ind w:firstLineChars="100" w:firstLine="240"/>
        <w:rPr>
          <w:rStyle w:val="a9"/>
          <w:rFonts w:asciiTheme="minorEastAsia" w:hAnsiTheme="minorEastAsia"/>
          <w:sz w:val="24"/>
          <w:szCs w:val="24"/>
        </w:rPr>
      </w:pPr>
      <w:hyperlink r:id="rId7" w:history="1">
        <w:r w:rsidR="001D5CD0" w:rsidRPr="000016FF">
          <w:rPr>
            <w:rStyle w:val="a9"/>
            <w:rFonts w:asciiTheme="minorEastAsia" w:hAnsiTheme="minorEastAsia"/>
            <w:sz w:val="24"/>
            <w:szCs w:val="24"/>
          </w:rPr>
          <w:t>http://www.pref.kanagawa.jp/docs/bu4/2020kiki.html</w:t>
        </w:r>
      </w:hyperlink>
    </w:p>
    <w:p w:rsidR="00C5561E" w:rsidRDefault="00C5561E" w:rsidP="00C5561E">
      <w:pPr>
        <w:rPr>
          <w:rFonts w:asciiTheme="minorEastAsia" w:hAnsiTheme="minorEastAsia"/>
          <w:sz w:val="24"/>
          <w:szCs w:val="24"/>
        </w:rPr>
      </w:pPr>
      <w:r w:rsidRPr="000016FF">
        <w:rPr>
          <w:rFonts w:asciiTheme="minorEastAsia" w:hAnsiTheme="minorEastAsia" w:hint="eastAsia"/>
          <w:sz w:val="24"/>
          <w:szCs w:val="24"/>
        </w:rPr>
        <w:t>・</w:t>
      </w:r>
      <w:r w:rsidR="00FB6D3F">
        <w:rPr>
          <w:rFonts w:asciiTheme="minorEastAsia" w:hAnsiTheme="minorEastAsia" w:hint="eastAsia"/>
          <w:sz w:val="24"/>
          <w:szCs w:val="24"/>
        </w:rPr>
        <w:t>県民や事業者の皆様に対する要請内容</w:t>
      </w:r>
      <w:r>
        <w:rPr>
          <w:rFonts w:asciiTheme="minorEastAsia" w:hAnsiTheme="minorEastAsia" w:hint="eastAsia"/>
          <w:sz w:val="24"/>
          <w:szCs w:val="24"/>
        </w:rPr>
        <w:t>について</w:t>
      </w:r>
    </w:p>
    <w:p w:rsidR="00417E39" w:rsidRDefault="00F8644B" w:rsidP="00417E39">
      <w:pPr>
        <w:ind w:firstLineChars="100" w:firstLine="240"/>
      </w:pPr>
      <w:hyperlink r:id="rId8" w:history="1">
        <w:r w:rsidR="00061380" w:rsidRPr="00061B74">
          <w:rPr>
            <w:rStyle w:val="a9"/>
            <w:rFonts w:asciiTheme="minorEastAsia" w:hAnsiTheme="minorEastAsia"/>
            <w:sz w:val="24"/>
            <w:szCs w:val="24"/>
          </w:rPr>
          <w:t>http://www.pref.kanagawa.jp</w:t>
        </w:r>
        <w:r w:rsidR="00061380" w:rsidRPr="00061B74">
          <w:rPr>
            <w:rStyle w:val="a9"/>
          </w:rPr>
          <w:t>/docs/bu4/covid19-zitanyousei.html</w:t>
        </w:r>
      </w:hyperlink>
    </w:p>
    <w:p w:rsidR="005F08C1" w:rsidRPr="000016FF" w:rsidRDefault="005F08C1" w:rsidP="001D5CD0">
      <w:pPr>
        <w:rPr>
          <w:rFonts w:asciiTheme="minorEastAsia" w:hAnsiTheme="minorEastAsia"/>
          <w:sz w:val="24"/>
          <w:szCs w:val="24"/>
        </w:rPr>
      </w:pPr>
      <w:r w:rsidRPr="000016FF">
        <w:rPr>
          <w:rFonts w:asciiTheme="minorEastAsia" w:hAnsiTheme="minorEastAsia" w:hint="eastAsia"/>
          <w:sz w:val="24"/>
          <w:szCs w:val="24"/>
        </w:rPr>
        <w:t>・感染防止対策取組書及びLINEコロナお知らせシステムについて</w:t>
      </w:r>
    </w:p>
    <w:p w:rsidR="00092155" w:rsidRPr="000016FF" w:rsidRDefault="00F8644B" w:rsidP="00701A6B">
      <w:pPr>
        <w:snapToGrid w:val="0"/>
        <w:spacing w:line="240" w:lineRule="atLeast"/>
        <w:ind w:firstLineChars="100" w:firstLine="240"/>
        <w:rPr>
          <w:rStyle w:val="a9"/>
          <w:rFonts w:asciiTheme="minorEastAsia" w:hAnsiTheme="minorEastAsia"/>
          <w:sz w:val="24"/>
          <w:szCs w:val="24"/>
        </w:rPr>
      </w:pPr>
      <w:hyperlink r:id="rId9" w:history="1">
        <w:r w:rsidR="00063D64" w:rsidRPr="000016FF">
          <w:rPr>
            <w:rStyle w:val="a9"/>
            <w:rFonts w:asciiTheme="minorEastAsia" w:hAnsiTheme="minorEastAsia"/>
            <w:sz w:val="24"/>
            <w:szCs w:val="24"/>
          </w:rPr>
          <w:t>http://www.pref.kanagawa.jp/osirase/0101/</w:t>
        </w:r>
      </w:hyperlink>
    </w:p>
    <w:p w:rsidR="00063D64" w:rsidRPr="000016FF" w:rsidRDefault="00063D64" w:rsidP="001D5CD0">
      <w:pPr>
        <w:snapToGrid w:val="0"/>
        <w:spacing w:line="240" w:lineRule="atLeast"/>
        <w:rPr>
          <w:rStyle w:val="a9"/>
          <w:rFonts w:asciiTheme="minorEastAsia" w:hAnsiTheme="minorEastAsia"/>
          <w:sz w:val="24"/>
          <w:szCs w:val="24"/>
        </w:rPr>
      </w:pPr>
    </w:p>
    <w:p w:rsidR="001D5CD0" w:rsidRPr="000016FF" w:rsidRDefault="001D5CD0" w:rsidP="001D5CD0">
      <w:pPr>
        <w:snapToGrid w:val="0"/>
        <w:spacing w:line="240" w:lineRule="atLeast"/>
        <w:rPr>
          <w:rStyle w:val="a9"/>
          <w:rFonts w:asciiTheme="minorEastAsia" w:hAnsiTheme="minorEastAsia"/>
          <w:sz w:val="24"/>
          <w:szCs w:val="24"/>
        </w:rPr>
      </w:pPr>
    </w:p>
    <w:p w:rsidR="00063D64" w:rsidRPr="000016FF" w:rsidRDefault="00063D64" w:rsidP="00063D64">
      <w:pPr>
        <w:snapToGrid w:val="0"/>
        <w:spacing w:line="240" w:lineRule="atLeast"/>
        <w:rPr>
          <w:rFonts w:asciiTheme="minorEastAsia" w:hAnsiTheme="minorEastAsia"/>
          <w:sz w:val="24"/>
          <w:szCs w:val="24"/>
        </w:rPr>
      </w:pPr>
      <w:r w:rsidRPr="000016FF">
        <w:rPr>
          <w:rStyle w:val="a9"/>
          <w:rFonts w:asciiTheme="minorEastAsia" w:hAnsiTheme="minorEastAsia" w:hint="eastAsia"/>
          <w:color w:val="auto"/>
          <w:sz w:val="24"/>
          <w:szCs w:val="24"/>
          <w:u w:val="none"/>
        </w:rPr>
        <w:t>別　添</w:t>
      </w:r>
      <w:r w:rsidRPr="000016FF">
        <w:rPr>
          <w:rStyle w:val="a9"/>
          <w:rFonts w:asciiTheme="minorEastAsia" w:hAnsiTheme="minorEastAsia" w:hint="eastAsia"/>
          <w:sz w:val="24"/>
          <w:szCs w:val="24"/>
          <w:u w:val="none"/>
        </w:rPr>
        <w:t xml:space="preserve">　</w:t>
      </w:r>
      <w:bookmarkStart w:id="0" w:name="_GoBack"/>
      <w:bookmarkEnd w:id="0"/>
    </w:p>
    <w:p w:rsidR="003031A6" w:rsidRPr="000016FF" w:rsidRDefault="001E5AB1" w:rsidP="001D5CD0">
      <w:pPr>
        <w:snapToGrid w:val="0"/>
        <w:spacing w:line="240" w:lineRule="atLeast"/>
        <w:rPr>
          <w:rFonts w:asciiTheme="minorEastAsia" w:hAnsiTheme="minorEastAsia"/>
          <w:sz w:val="24"/>
          <w:szCs w:val="24"/>
        </w:rPr>
      </w:pPr>
      <w:r w:rsidRPr="000016FF">
        <w:rPr>
          <w:rFonts w:asciiTheme="minorEastAsia" w:hAnsiTheme="minorEastAsia" w:hint="eastAsia"/>
          <w:sz w:val="24"/>
          <w:szCs w:val="24"/>
        </w:rPr>
        <w:t>・</w:t>
      </w:r>
      <w:r w:rsidR="00583E45" w:rsidRPr="000016FF">
        <w:rPr>
          <w:rFonts w:asciiTheme="minorEastAsia" w:hAnsiTheme="minorEastAsia" w:hint="eastAsia"/>
          <w:sz w:val="24"/>
          <w:szCs w:val="24"/>
        </w:rPr>
        <w:t>知事メッセージ</w:t>
      </w:r>
    </w:p>
    <w:p w:rsidR="004107DD" w:rsidRDefault="004107DD">
      <w:pPr>
        <w:rPr>
          <w:rFonts w:asciiTheme="minorEastAsia" w:hAnsiTheme="minorEastAsia"/>
          <w:sz w:val="20"/>
        </w:rPr>
      </w:pPr>
    </w:p>
    <w:p w:rsidR="004107DD" w:rsidRPr="00046972" w:rsidRDefault="004107DD">
      <w:pPr>
        <w:rPr>
          <w:rFonts w:asciiTheme="minorEastAsia" w:hAnsiTheme="minorEastAsia"/>
          <w:sz w:val="20"/>
        </w:rPr>
      </w:pPr>
    </w:p>
    <w:p w:rsidR="001E5AB1" w:rsidRPr="00046972" w:rsidRDefault="009B5269" w:rsidP="005F08C1">
      <w:pPr>
        <w:ind w:left="600" w:hangingChars="300" w:hanging="600"/>
        <w:rPr>
          <w:rStyle w:val="a9"/>
          <w:rFonts w:asciiTheme="minorEastAsia" w:hAnsiTheme="minorEastAsia"/>
          <w:sz w:val="22"/>
        </w:rPr>
      </w:pPr>
      <w:r w:rsidRPr="00046972">
        <w:rPr>
          <w:rFonts w:asciiTheme="minorEastAsia" w:hAnsiTheme="minorEastAsia" w:hint="eastAsia"/>
          <w:noProof/>
          <w:sz w:val="20"/>
        </w:rPr>
        <mc:AlternateContent>
          <mc:Choice Requires="wps">
            <w:drawing>
              <wp:anchor distT="0" distB="0" distL="114300" distR="114300" simplePos="0" relativeHeight="251670528" behindDoc="0" locked="0" layoutInCell="1" allowOverlap="1" wp14:anchorId="222E2155" wp14:editId="5EC187E1">
                <wp:simplePos x="0" y="0"/>
                <wp:positionH relativeFrom="column">
                  <wp:posOffset>2663191</wp:posOffset>
                </wp:positionH>
                <wp:positionV relativeFrom="paragraph">
                  <wp:posOffset>11430</wp:posOffset>
                </wp:positionV>
                <wp:extent cx="3162300" cy="969818"/>
                <wp:effectExtent l="0" t="0" r="19050" b="20955"/>
                <wp:wrapNone/>
                <wp:docPr id="6" name="大かっこ 6"/>
                <wp:cNvGraphicFramePr/>
                <a:graphic xmlns:a="http://schemas.openxmlformats.org/drawingml/2006/main">
                  <a:graphicData uri="http://schemas.microsoft.com/office/word/2010/wordprocessingShape">
                    <wps:wsp>
                      <wps:cNvSpPr/>
                      <wps:spPr>
                        <a:xfrm>
                          <a:off x="0" y="0"/>
                          <a:ext cx="3162300" cy="96981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54C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9.7pt;margin-top:.9pt;width:249pt;height:7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" strokecolor="black [3200]" strokeweight=".5pt">
                <v:stroke joinstyle="miter"/>
              </v:shape>
            </w:pict>
          </mc:Fallback>
        </mc:AlternateContent>
      </w:r>
      <w:r w:rsidRPr="00086908">
        <w:rPr>
          <w:rFonts w:asciiTheme="minorEastAsia" w:hAnsiTheme="minorEastAsia"/>
          <w:noProof/>
        </w:rPr>
        <mc:AlternateContent>
          <mc:Choice Requires="wps">
            <w:drawing>
              <wp:anchor distT="45720" distB="45720" distL="114300" distR="114300" simplePos="0" relativeHeight="251672576" behindDoc="0" locked="0" layoutInCell="1" allowOverlap="1" wp14:anchorId="20C9B5FA" wp14:editId="7556F868">
                <wp:simplePos x="0" y="0"/>
                <wp:positionH relativeFrom="margin">
                  <wp:posOffset>2872740</wp:posOffset>
                </wp:positionH>
                <wp:positionV relativeFrom="paragraph">
                  <wp:posOffset>30480</wp:posOffset>
                </wp:positionV>
                <wp:extent cx="2819400" cy="10439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43940"/>
                        </a:xfrm>
                        <a:prstGeom prst="rect">
                          <a:avLst/>
                        </a:prstGeom>
                        <a:noFill/>
                        <a:ln w="9525">
                          <a:noFill/>
                          <a:miter lim="800000"/>
                          <a:headEnd/>
                          <a:tailEnd/>
                        </a:ln>
                      </wps:spPr>
                      <wps:txbx>
                        <w:txbxContent>
                          <w:p w:rsidR="006F2E12" w:rsidRPr="00480245" w:rsidRDefault="006F2E12" w:rsidP="00480245">
                            <w:pPr>
                              <w:wordWrap w:val="0"/>
                              <w:ind w:right="1260"/>
                              <w:rPr>
                                <w:sz w:val="24"/>
                              </w:rPr>
                            </w:pPr>
                            <w:r w:rsidRPr="00480245">
                              <w:rPr>
                                <w:rFonts w:hint="eastAsia"/>
                                <w:sz w:val="24"/>
                              </w:rPr>
                              <w:t>問合せ先</w:t>
                            </w:r>
                          </w:p>
                          <w:p w:rsidR="006F2E12" w:rsidRPr="00480245" w:rsidRDefault="009B5269" w:rsidP="00480245">
                            <w:pPr>
                              <w:wordWrap w:val="0"/>
                              <w:ind w:right="-1" w:firstLineChars="100" w:firstLine="240"/>
                              <w:rPr>
                                <w:rFonts w:hint="eastAsia"/>
                                <w:sz w:val="24"/>
                              </w:rPr>
                            </w:pPr>
                            <w:r>
                              <w:rPr>
                                <w:rFonts w:hint="eastAsia"/>
                                <w:sz w:val="24"/>
                              </w:rPr>
                              <w:t>環境農政</w:t>
                            </w:r>
                            <w:r w:rsidR="006F2E12" w:rsidRPr="00480245">
                              <w:rPr>
                                <w:rFonts w:hint="eastAsia"/>
                                <w:sz w:val="24"/>
                              </w:rPr>
                              <w:t xml:space="preserve">局　</w:t>
                            </w:r>
                            <w:r>
                              <w:rPr>
                                <w:rFonts w:hint="eastAsia"/>
                                <w:sz w:val="24"/>
                              </w:rPr>
                              <w:t>総務室</w:t>
                            </w:r>
                            <w:r w:rsidR="006F2E12" w:rsidRPr="00480245">
                              <w:rPr>
                                <w:rFonts w:hint="eastAsia"/>
                                <w:sz w:val="24"/>
                              </w:rPr>
                              <w:t xml:space="preserve">　</w:t>
                            </w:r>
                            <w:r>
                              <w:rPr>
                                <w:rFonts w:hint="eastAsia"/>
                                <w:sz w:val="24"/>
                              </w:rPr>
                              <w:t>明</w:t>
                            </w:r>
                            <w:r>
                              <w:rPr>
                                <w:sz w:val="24"/>
                              </w:rPr>
                              <w:t xml:space="preserve">　</w:t>
                            </w:r>
                            <w:r>
                              <w:rPr>
                                <w:rFonts w:hint="eastAsia"/>
                                <w:sz w:val="24"/>
                              </w:rPr>
                              <w:t>裕</w:t>
                            </w:r>
                            <w:r>
                              <w:rPr>
                                <w:sz w:val="24"/>
                              </w:rPr>
                              <w:t>敏</w:t>
                            </w:r>
                          </w:p>
                          <w:p w:rsidR="006F2E12" w:rsidRPr="00480245" w:rsidRDefault="006F2E12" w:rsidP="00480245">
                            <w:pPr>
                              <w:ind w:firstLineChars="100" w:firstLine="240"/>
                              <w:rPr>
                                <w:sz w:val="24"/>
                              </w:rPr>
                            </w:pPr>
                            <w:r w:rsidRPr="00480245">
                              <w:rPr>
                                <w:rFonts w:hint="eastAsia"/>
                                <w:sz w:val="24"/>
                              </w:rPr>
                              <w:t xml:space="preserve">電話　</w:t>
                            </w:r>
                            <w:r w:rsidRPr="00480245">
                              <w:rPr>
                                <w:rFonts w:asciiTheme="minorEastAsia" w:hAnsiTheme="minorEastAsia" w:hint="eastAsia"/>
                                <w:sz w:val="24"/>
                              </w:rPr>
                              <w:t xml:space="preserve">045（210）1111　内線　</w:t>
                            </w:r>
                            <w:r w:rsidR="009B5269">
                              <w:rPr>
                                <w:rFonts w:asciiTheme="minorEastAsia" w:hAnsiTheme="minorEastAsia" w:hint="eastAsia"/>
                                <w:sz w:val="24"/>
                              </w:rPr>
                              <w:t>4019</w:t>
                            </w:r>
                          </w:p>
                          <w:p w:rsidR="006F2E12" w:rsidRPr="00AD462F" w:rsidRDefault="006F2E12" w:rsidP="006F2E12">
                            <w:pPr>
                              <w:wordWrap w:val="0"/>
                              <w:ind w:right="12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9B5FA" id="_x0000_t202" coordsize="21600,21600" o:spt="202" path="m,l,21600r21600,l21600,xe">
                <v:stroke joinstyle="miter"/>
                <v:path gradientshapeok="t" o:connecttype="rect"/>
              </v:shapetype>
              <v:shape id="テキスト ボックス 2" o:spid="_x0000_s1026" type="#_x0000_t202" style="position:absolute;left:0;text-align:left;margin-left:226.2pt;margin-top:2.4pt;width:222pt;height:8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" filled="f" stroked="f">
                <v:textbox>
                  <w:txbxContent>
                    <w:p w:rsidR="006F2E12" w:rsidRPr="00480245" w:rsidRDefault="006F2E12" w:rsidP="00480245">
                      <w:pPr>
                        <w:wordWrap w:val="0"/>
                        <w:ind w:right="1260"/>
                        <w:rPr>
                          <w:sz w:val="24"/>
                        </w:rPr>
                      </w:pPr>
                      <w:r w:rsidRPr="00480245">
                        <w:rPr>
                          <w:rFonts w:hint="eastAsia"/>
                          <w:sz w:val="24"/>
                        </w:rPr>
                        <w:t>問合せ先</w:t>
                      </w:r>
                    </w:p>
                    <w:p w:rsidR="006F2E12" w:rsidRPr="00480245" w:rsidRDefault="009B5269" w:rsidP="00480245">
                      <w:pPr>
                        <w:wordWrap w:val="0"/>
                        <w:ind w:right="-1" w:firstLineChars="100" w:firstLine="240"/>
                        <w:rPr>
                          <w:rFonts w:hint="eastAsia"/>
                          <w:sz w:val="24"/>
                        </w:rPr>
                      </w:pPr>
                      <w:r>
                        <w:rPr>
                          <w:rFonts w:hint="eastAsia"/>
                          <w:sz w:val="24"/>
                        </w:rPr>
                        <w:t>環境農政</w:t>
                      </w:r>
                      <w:r w:rsidR="006F2E12" w:rsidRPr="00480245">
                        <w:rPr>
                          <w:rFonts w:hint="eastAsia"/>
                          <w:sz w:val="24"/>
                        </w:rPr>
                        <w:t xml:space="preserve">局　</w:t>
                      </w:r>
                      <w:r>
                        <w:rPr>
                          <w:rFonts w:hint="eastAsia"/>
                          <w:sz w:val="24"/>
                        </w:rPr>
                        <w:t>総務室</w:t>
                      </w:r>
                      <w:r w:rsidR="006F2E12" w:rsidRPr="00480245">
                        <w:rPr>
                          <w:rFonts w:hint="eastAsia"/>
                          <w:sz w:val="24"/>
                        </w:rPr>
                        <w:t xml:space="preserve">　</w:t>
                      </w:r>
                      <w:r>
                        <w:rPr>
                          <w:rFonts w:hint="eastAsia"/>
                          <w:sz w:val="24"/>
                        </w:rPr>
                        <w:t>明</w:t>
                      </w:r>
                      <w:r>
                        <w:rPr>
                          <w:sz w:val="24"/>
                        </w:rPr>
                        <w:t xml:space="preserve">　</w:t>
                      </w:r>
                      <w:r>
                        <w:rPr>
                          <w:rFonts w:hint="eastAsia"/>
                          <w:sz w:val="24"/>
                        </w:rPr>
                        <w:t>裕</w:t>
                      </w:r>
                      <w:r>
                        <w:rPr>
                          <w:sz w:val="24"/>
                        </w:rPr>
                        <w:t>敏</w:t>
                      </w:r>
                    </w:p>
                    <w:p w:rsidR="006F2E12" w:rsidRPr="00480245" w:rsidRDefault="006F2E12" w:rsidP="00480245">
                      <w:pPr>
                        <w:ind w:firstLineChars="100" w:firstLine="240"/>
                        <w:rPr>
                          <w:sz w:val="24"/>
                        </w:rPr>
                      </w:pPr>
                      <w:r w:rsidRPr="00480245">
                        <w:rPr>
                          <w:rFonts w:hint="eastAsia"/>
                          <w:sz w:val="24"/>
                        </w:rPr>
                        <w:t xml:space="preserve">電話　</w:t>
                      </w:r>
                      <w:r w:rsidRPr="00480245">
                        <w:rPr>
                          <w:rFonts w:asciiTheme="minorEastAsia" w:hAnsiTheme="minorEastAsia" w:hint="eastAsia"/>
                          <w:sz w:val="24"/>
                        </w:rPr>
                        <w:t xml:space="preserve">045（210）1111　内線　</w:t>
                      </w:r>
                      <w:r w:rsidR="009B5269">
                        <w:rPr>
                          <w:rFonts w:asciiTheme="minorEastAsia" w:hAnsiTheme="minorEastAsia" w:hint="eastAsia"/>
                          <w:sz w:val="24"/>
                        </w:rPr>
                        <w:t>4019</w:t>
                      </w:r>
                    </w:p>
                    <w:p w:rsidR="006F2E12" w:rsidRPr="00AD462F" w:rsidRDefault="006F2E12" w:rsidP="006F2E12">
                      <w:pPr>
                        <w:wordWrap w:val="0"/>
                        <w:ind w:right="1260"/>
                      </w:pPr>
                    </w:p>
                  </w:txbxContent>
                </v:textbox>
                <w10:wrap anchorx="margin"/>
              </v:shape>
            </w:pict>
          </mc:Fallback>
        </mc:AlternateContent>
      </w:r>
    </w:p>
    <w:p w:rsidR="005B379F" w:rsidRDefault="005B379F" w:rsidP="00D83E59">
      <w:pPr>
        <w:rPr>
          <w:rFonts w:asciiTheme="minorEastAsia" w:hAnsiTheme="minorEastAsia"/>
        </w:rPr>
      </w:pPr>
    </w:p>
    <w:p w:rsidR="00896ECF" w:rsidRPr="00B1537A" w:rsidRDefault="00896ECF" w:rsidP="00B14596">
      <w:pPr>
        <w:autoSpaceDE w:val="0"/>
        <w:autoSpaceDN w:val="0"/>
        <w:spacing w:before="40" w:after="40"/>
        <w:jc w:val="left"/>
      </w:pPr>
    </w:p>
    <w:sectPr w:rsidR="00896ECF" w:rsidRPr="00B1537A" w:rsidSect="000F4E1B">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4B" w:rsidRDefault="00F8644B" w:rsidP="00A03F63">
      <w:r>
        <w:separator/>
      </w:r>
    </w:p>
  </w:endnote>
  <w:endnote w:type="continuationSeparator" w:id="0">
    <w:p w:rsidR="00F8644B" w:rsidRDefault="00F8644B"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4B" w:rsidRDefault="00F8644B" w:rsidP="00A03F63">
      <w:r>
        <w:separator/>
      </w:r>
    </w:p>
  </w:footnote>
  <w:footnote w:type="continuationSeparator" w:id="0">
    <w:p w:rsidR="00F8644B" w:rsidRDefault="00F8644B" w:rsidP="00A0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016FF"/>
    <w:rsid w:val="0001795B"/>
    <w:rsid w:val="00025458"/>
    <w:rsid w:val="00031A3B"/>
    <w:rsid w:val="00041722"/>
    <w:rsid w:val="00046972"/>
    <w:rsid w:val="00051556"/>
    <w:rsid w:val="00061380"/>
    <w:rsid w:val="00063D64"/>
    <w:rsid w:val="00065837"/>
    <w:rsid w:val="00086908"/>
    <w:rsid w:val="00092155"/>
    <w:rsid w:val="0009606B"/>
    <w:rsid w:val="000A0793"/>
    <w:rsid w:val="000B309D"/>
    <w:rsid w:val="000D703F"/>
    <w:rsid w:val="000E1ED4"/>
    <w:rsid w:val="000F364D"/>
    <w:rsid w:val="000F4B43"/>
    <w:rsid w:val="000F4E1B"/>
    <w:rsid w:val="00112409"/>
    <w:rsid w:val="001145AB"/>
    <w:rsid w:val="0013631A"/>
    <w:rsid w:val="00150A90"/>
    <w:rsid w:val="0019148A"/>
    <w:rsid w:val="00196B31"/>
    <w:rsid w:val="001D3A26"/>
    <w:rsid w:val="001D5CD0"/>
    <w:rsid w:val="001E5AB1"/>
    <w:rsid w:val="002401B5"/>
    <w:rsid w:val="002577BF"/>
    <w:rsid w:val="00280A94"/>
    <w:rsid w:val="00284A30"/>
    <w:rsid w:val="002A60E2"/>
    <w:rsid w:val="002C051C"/>
    <w:rsid w:val="002F2065"/>
    <w:rsid w:val="003031A6"/>
    <w:rsid w:val="0031036A"/>
    <w:rsid w:val="003252B3"/>
    <w:rsid w:val="00330417"/>
    <w:rsid w:val="003362CF"/>
    <w:rsid w:val="003447CD"/>
    <w:rsid w:val="00344E08"/>
    <w:rsid w:val="00373757"/>
    <w:rsid w:val="00375A5A"/>
    <w:rsid w:val="003A41B0"/>
    <w:rsid w:val="003C4D37"/>
    <w:rsid w:val="003E220E"/>
    <w:rsid w:val="003E4745"/>
    <w:rsid w:val="003F34E1"/>
    <w:rsid w:val="004107DD"/>
    <w:rsid w:val="00417E39"/>
    <w:rsid w:val="00434BA4"/>
    <w:rsid w:val="00452849"/>
    <w:rsid w:val="00453960"/>
    <w:rsid w:val="00480245"/>
    <w:rsid w:val="00484F38"/>
    <w:rsid w:val="00495760"/>
    <w:rsid w:val="00495E8C"/>
    <w:rsid w:val="004A5B87"/>
    <w:rsid w:val="004B02F8"/>
    <w:rsid w:val="004B53A9"/>
    <w:rsid w:val="004B7EA1"/>
    <w:rsid w:val="004C072A"/>
    <w:rsid w:val="004F7116"/>
    <w:rsid w:val="00523703"/>
    <w:rsid w:val="00551AA6"/>
    <w:rsid w:val="00583B47"/>
    <w:rsid w:val="00583E45"/>
    <w:rsid w:val="00597792"/>
    <w:rsid w:val="005B379F"/>
    <w:rsid w:val="005D0F97"/>
    <w:rsid w:val="005F08C1"/>
    <w:rsid w:val="005F5364"/>
    <w:rsid w:val="00602AF9"/>
    <w:rsid w:val="006131F8"/>
    <w:rsid w:val="00615975"/>
    <w:rsid w:val="00621CB0"/>
    <w:rsid w:val="00623F10"/>
    <w:rsid w:val="006305D5"/>
    <w:rsid w:val="00640EA4"/>
    <w:rsid w:val="00656BC8"/>
    <w:rsid w:val="00675692"/>
    <w:rsid w:val="00680E13"/>
    <w:rsid w:val="00683423"/>
    <w:rsid w:val="00685359"/>
    <w:rsid w:val="006A5A80"/>
    <w:rsid w:val="006D553E"/>
    <w:rsid w:val="006D61B0"/>
    <w:rsid w:val="006F030B"/>
    <w:rsid w:val="006F2E12"/>
    <w:rsid w:val="00701A6B"/>
    <w:rsid w:val="0070450E"/>
    <w:rsid w:val="00736D49"/>
    <w:rsid w:val="0078776B"/>
    <w:rsid w:val="00787C25"/>
    <w:rsid w:val="00797528"/>
    <w:rsid w:val="007C02CC"/>
    <w:rsid w:val="007C1F3D"/>
    <w:rsid w:val="0082706D"/>
    <w:rsid w:val="00896ECF"/>
    <w:rsid w:val="00905DF0"/>
    <w:rsid w:val="009212A7"/>
    <w:rsid w:val="0093516E"/>
    <w:rsid w:val="0093673D"/>
    <w:rsid w:val="00941922"/>
    <w:rsid w:val="00952AB7"/>
    <w:rsid w:val="00961C03"/>
    <w:rsid w:val="00977B67"/>
    <w:rsid w:val="00982624"/>
    <w:rsid w:val="009A2E8D"/>
    <w:rsid w:val="009B4E15"/>
    <w:rsid w:val="009B5269"/>
    <w:rsid w:val="009F14E5"/>
    <w:rsid w:val="00A03F63"/>
    <w:rsid w:val="00A67674"/>
    <w:rsid w:val="00A676F5"/>
    <w:rsid w:val="00AA379D"/>
    <w:rsid w:val="00AB4C0A"/>
    <w:rsid w:val="00AB6018"/>
    <w:rsid w:val="00AB78E4"/>
    <w:rsid w:val="00AD462F"/>
    <w:rsid w:val="00B038B0"/>
    <w:rsid w:val="00B14596"/>
    <w:rsid w:val="00B1537A"/>
    <w:rsid w:val="00B45A6B"/>
    <w:rsid w:val="00B46B4E"/>
    <w:rsid w:val="00B6781F"/>
    <w:rsid w:val="00BA5AE7"/>
    <w:rsid w:val="00BB7ABF"/>
    <w:rsid w:val="00BC5FB1"/>
    <w:rsid w:val="00BF64F2"/>
    <w:rsid w:val="00C144B4"/>
    <w:rsid w:val="00C21D83"/>
    <w:rsid w:val="00C5561E"/>
    <w:rsid w:val="00C74DDE"/>
    <w:rsid w:val="00C9397D"/>
    <w:rsid w:val="00C97F6F"/>
    <w:rsid w:val="00CD54DB"/>
    <w:rsid w:val="00CF435F"/>
    <w:rsid w:val="00D355DD"/>
    <w:rsid w:val="00D65CCC"/>
    <w:rsid w:val="00D67E83"/>
    <w:rsid w:val="00D83E59"/>
    <w:rsid w:val="00D87D62"/>
    <w:rsid w:val="00DC7565"/>
    <w:rsid w:val="00DC7735"/>
    <w:rsid w:val="00DD3DED"/>
    <w:rsid w:val="00DD6D73"/>
    <w:rsid w:val="00E01841"/>
    <w:rsid w:val="00E27333"/>
    <w:rsid w:val="00E57476"/>
    <w:rsid w:val="00E8651D"/>
    <w:rsid w:val="00EA5DE0"/>
    <w:rsid w:val="00EC7E90"/>
    <w:rsid w:val="00ED5209"/>
    <w:rsid w:val="00EF5548"/>
    <w:rsid w:val="00F008C2"/>
    <w:rsid w:val="00F10061"/>
    <w:rsid w:val="00F332D0"/>
    <w:rsid w:val="00F37440"/>
    <w:rsid w:val="00F42EA1"/>
    <w:rsid w:val="00F8644B"/>
    <w:rsid w:val="00F92FF0"/>
    <w:rsid w:val="00FB612F"/>
    <w:rsid w:val="00FB6D3F"/>
    <w:rsid w:val="00FD071D"/>
    <w:rsid w:val="00FE6EFD"/>
    <w:rsid w:val="00FE755B"/>
    <w:rsid w:val="00FF5BC0"/>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bu4/covid19-zitanyousei.html" TargetMode="External"/><Relationship Id="rId3" Type="http://schemas.openxmlformats.org/officeDocument/2006/relationships/settings" Target="settings.xml"/><Relationship Id="rId7" Type="http://schemas.openxmlformats.org/officeDocument/2006/relationships/hyperlink" Target="http://www.pref.kanagawa.jp/docs/bu4/2020kik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kanagawa.jp/osirase/01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A3BD-930D-470C-9A35-ABBB43DF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2020-12-03T04:32:00Z</cp:lastPrinted>
  <dcterms:created xsi:type="dcterms:W3CDTF">2020-12-15T10:32:00Z</dcterms:created>
  <dcterms:modified xsi:type="dcterms:W3CDTF">2020-12-15T10:32:00Z</dcterms:modified>
</cp:coreProperties>
</file>