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14838"/>
      </w:tblGrid>
      <w:tr w:rsidR="0098707B" w:rsidRPr="008F5375">
        <w:tc>
          <w:tcPr>
            <w:tcW w:w="14838" w:type="dxa"/>
            <w:tcBorders>
              <w:top w:val="nil"/>
              <w:left w:val="nil"/>
              <w:bottom w:val="nil"/>
              <w:right w:val="nil"/>
            </w:tcBorders>
          </w:tcPr>
          <w:p w:rsidR="0098707B" w:rsidRPr="008F5375" w:rsidRDefault="00986143" w:rsidP="00986143">
            <w:pPr>
              <w:autoSpaceDE w:val="0"/>
              <w:autoSpaceDN w:val="0"/>
              <w:adjustRightInd w:val="0"/>
              <w:spacing w:line="283" w:lineRule="atLeast"/>
              <w:jc w:val="center"/>
              <w:rPr>
                <w:rFonts w:ascii="ＭＳ 明朝" w:eastAsia="ＭＳ 明朝" w:cs="ＭＳ 明朝"/>
                <w:kern w:val="0"/>
                <w:sz w:val="22"/>
              </w:rPr>
            </w:pPr>
            <w:r w:rsidRPr="008F5375">
              <w:rPr>
                <w:rFonts w:ascii="ＭＳ 明朝" w:eastAsia="ＭＳ 明朝" w:cs="ＭＳ 明朝" w:hint="eastAsia"/>
                <w:kern w:val="0"/>
                <w:sz w:val="22"/>
              </w:rPr>
              <w:t xml:space="preserve">化学物質の適正な管理に関する指針　</w:t>
            </w:r>
            <w:r w:rsidR="00CF582B" w:rsidRPr="008F5375">
              <w:rPr>
                <w:rFonts w:ascii="ＭＳ 明朝" w:eastAsia="ＭＳ 明朝" w:cs="ＭＳ 明朝" w:hint="eastAsia"/>
                <w:kern w:val="0"/>
                <w:sz w:val="22"/>
              </w:rPr>
              <w:t>新旧対照表</w:t>
            </w:r>
          </w:p>
        </w:tc>
      </w:tr>
    </w:tbl>
    <w:p w:rsidR="0098707B" w:rsidRPr="008F5375" w:rsidRDefault="0098707B">
      <w:pPr>
        <w:autoSpaceDE w:val="0"/>
        <w:autoSpaceDN w:val="0"/>
        <w:adjustRightInd w:val="0"/>
        <w:jc w:val="left"/>
        <w:rPr>
          <w:rFonts w:ascii="ＭＳ 明朝" w:eastAsia="ＭＳ 明朝" w:cs="ＭＳ 明朝"/>
          <w:kern w:val="0"/>
          <w:sz w:val="22"/>
        </w:rPr>
      </w:pPr>
    </w:p>
    <w:tbl>
      <w:tblPr>
        <w:tblW w:w="14838" w:type="dxa"/>
        <w:tblInd w:w="8" w:type="dxa"/>
        <w:tblLayout w:type="fixed"/>
        <w:tblCellMar>
          <w:left w:w="0" w:type="dxa"/>
          <w:right w:w="0" w:type="dxa"/>
        </w:tblCellMar>
        <w:tblLook w:val="0000" w:firstRow="0" w:lastRow="0" w:firstColumn="0" w:lastColumn="0" w:noHBand="0" w:noVBand="0"/>
      </w:tblPr>
      <w:tblGrid>
        <w:gridCol w:w="7419"/>
        <w:gridCol w:w="7419"/>
      </w:tblGrid>
      <w:tr w:rsidR="008F5375" w:rsidRPr="008F5375" w:rsidTr="00960F3B">
        <w:trPr>
          <w:tblHeader/>
        </w:trPr>
        <w:tc>
          <w:tcPr>
            <w:tcW w:w="7419" w:type="dxa"/>
            <w:tcBorders>
              <w:top w:val="single" w:sz="6" w:space="0" w:color="auto"/>
              <w:left w:val="single" w:sz="6" w:space="0" w:color="auto"/>
              <w:bottom w:val="single" w:sz="6" w:space="0" w:color="auto"/>
              <w:right w:val="single" w:sz="6" w:space="0" w:color="auto"/>
            </w:tcBorders>
          </w:tcPr>
          <w:p w:rsidR="0098707B" w:rsidRPr="008F5375" w:rsidRDefault="00CF582B">
            <w:pPr>
              <w:autoSpaceDE w:val="0"/>
              <w:autoSpaceDN w:val="0"/>
              <w:adjustRightInd w:val="0"/>
              <w:spacing w:line="283" w:lineRule="atLeast"/>
              <w:jc w:val="center"/>
              <w:rPr>
                <w:rFonts w:ascii="ＭＳ 明朝" w:eastAsia="ＭＳ 明朝" w:cs="ＭＳ 明朝"/>
                <w:kern w:val="0"/>
                <w:sz w:val="22"/>
              </w:rPr>
            </w:pPr>
            <w:r w:rsidRPr="008F5375">
              <w:rPr>
                <w:rFonts w:ascii="ＭＳ 明朝" w:eastAsia="ＭＳ 明朝" w:cs="ＭＳ 明朝" w:hint="eastAsia"/>
                <w:kern w:val="0"/>
                <w:sz w:val="22"/>
              </w:rPr>
              <w:t>新</w:t>
            </w:r>
          </w:p>
        </w:tc>
        <w:tc>
          <w:tcPr>
            <w:tcW w:w="7419" w:type="dxa"/>
            <w:tcBorders>
              <w:top w:val="single" w:sz="6" w:space="0" w:color="auto"/>
              <w:left w:val="single" w:sz="6" w:space="0" w:color="auto"/>
              <w:bottom w:val="single" w:sz="6" w:space="0" w:color="auto"/>
              <w:right w:val="single" w:sz="6" w:space="0" w:color="auto"/>
            </w:tcBorders>
          </w:tcPr>
          <w:p w:rsidR="0098707B" w:rsidRPr="008F5375" w:rsidRDefault="00CF582B">
            <w:pPr>
              <w:autoSpaceDE w:val="0"/>
              <w:autoSpaceDN w:val="0"/>
              <w:adjustRightInd w:val="0"/>
              <w:spacing w:line="283" w:lineRule="atLeast"/>
              <w:jc w:val="center"/>
              <w:rPr>
                <w:rFonts w:ascii="ＭＳ 明朝" w:eastAsia="ＭＳ 明朝" w:cs="ＭＳ 明朝"/>
                <w:kern w:val="0"/>
                <w:sz w:val="22"/>
              </w:rPr>
            </w:pPr>
            <w:r w:rsidRPr="008F5375">
              <w:rPr>
                <w:rFonts w:ascii="ＭＳ 明朝" w:eastAsia="ＭＳ 明朝" w:cs="ＭＳ 明朝" w:hint="eastAsia"/>
                <w:kern w:val="0"/>
                <w:sz w:val="22"/>
              </w:rPr>
              <w:t>旧</w:t>
            </w:r>
          </w:p>
        </w:tc>
      </w:tr>
      <w:tr w:rsidR="008F5375" w:rsidRPr="008F5375" w:rsidTr="00960F3B">
        <w:tc>
          <w:tcPr>
            <w:tcW w:w="7419" w:type="dxa"/>
            <w:tcBorders>
              <w:top w:val="single" w:sz="6" w:space="0" w:color="auto"/>
              <w:left w:val="single" w:sz="6" w:space="0" w:color="auto"/>
              <w:bottom w:val="nil"/>
              <w:right w:val="single" w:sz="6" w:space="0" w:color="auto"/>
            </w:tcBorders>
          </w:tcPr>
          <w:p w:rsidR="0098707B" w:rsidRPr="008F5375" w:rsidRDefault="00403DB8" w:rsidP="00403DB8">
            <w:pPr>
              <w:autoSpaceDE w:val="0"/>
              <w:autoSpaceDN w:val="0"/>
              <w:adjustRightInd w:val="0"/>
              <w:spacing w:line="283" w:lineRule="atLeast"/>
              <w:jc w:val="left"/>
              <w:rPr>
                <w:sz w:val="22"/>
              </w:rPr>
            </w:pPr>
            <w:r w:rsidRPr="008F5375">
              <w:rPr>
                <w:sz w:val="22"/>
              </w:rPr>
              <w:t>１</w:t>
            </w:r>
            <w:r w:rsidR="00BF72AE" w:rsidRPr="008F5375">
              <w:rPr>
                <w:rFonts w:hint="eastAsia"/>
                <w:sz w:val="22"/>
              </w:rPr>
              <w:t xml:space="preserve">　</w:t>
            </w:r>
            <w:r w:rsidRPr="008F5375">
              <w:rPr>
                <w:sz w:val="22"/>
              </w:rPr>
              <w:t>事業所における適正管理事項</w:t>
            </w:r>
          </w:p>
        </w:tc>
        <w:tc>
          <w:tcPr>
            <w:tcW w:w="7419" w:type="dxa"/>
            <w:tcBorders>
              <w:top w:val="single" w:sz="6" w:space="0" w:color="auto"/>
              <w:left w:val="single" w:sz="6" w:space="0" w:color="auto"/>
              <w:bottom w:val="nil"/>
              <w:right w:val="single" w:sz="6" w:space="0" w:color="auto"/>
            </w:tcBorders>
          </w:tcPr>
          <w:p w:rsidR="00EE463F" w:rsidRPr="008F5375" w:rsidRDefault="00403DB8" w:rsidP="00EE463F">
            <w:pPr>
              <w:rPr>
                <w:sz w:val="22"/>
              </w:rPr>
            </w:pPr>
            <w:r w:rsidRPr="008F5375">
              <w:rPr>
                <w:sz w:val="22"/>
              </w:rPr>
              <w:t>１</w:t>
            </w:r>
            <w:r w:rsidR="00BF72AE" w:rsidRPr="008F5375">
              <w:rPr>
                <w:rFonts w:hint="eastAsia"/>
                <w:sz w:val="22"/>
              </w:rPr>
              <w:t xml:space="preserve">　</w:t>
            </w:r>
            <w:r w:rsidRPr="008F5375">
              <w:rPr>
                <w:sz w:val="22"/>
              </w:rPr>
              <w:t>事業所における適正管理事項</w:t>
            </w:r>
          </w:p>
        </w:tc>
      </w:tr>
      <w:tr w:rsidR="008F5375" w:rsidRPr="008F5375" w:rsidTr="004C1810">
        <w:tc>
          <w:tcPr>
            <w:tcW w:w="7419" w:type="dxa"/>
            <w:tcBorders>
              <w:top w:val="nil"/>
              <w:left w:val="single" w:sz="6" w:space="0" w:color="auto"/>
              <w:right w:val="single" w:sz="6" w:space="0" w:color="auto"/>
            </w:tcBorders>
          </w:tcPr>
          <w:p w:rsidR="007A65EE" w:rsidRPr="008F5375" w:rsidRDefault="00403DB8" w:rsidP="00BF72AE">
            <w:pPr>
              <w:autoSpaceDE w:val="0"/>
              <w:autoSpaceDN w:val="0"/>
              <w:adjustRightInd w:val="0"/>
              <w:spacing w:line="283" w:lineRule="atLeast"/>
              <w:ind w:firstLineChars="100" w:firstLine="220"/>
              <w:jc w:val="left"/>
              <w:rPr>
                <w:rFonts w:asciiTheme="minorEastAsia" w:hAnsiTheme="minorEastAsia"/>
                <w:sz w:val="22"/>
              </w:rPr>
            </w:pPr>
            <w:r w:rsidRPr="008F5375">
              <w:rPr>
                <w:rFonts w:asciiTheme="minorEastAsia" w:hAnsiTheme="minorEastAsia"/>
                <w:sz w:val="22"/>
              </w:rPr>
              <w:t>(</w:t>
            </w:r>
            <w:r w:rsidR="00BF72AE" w:rsidRPr="008F5375">
              <w:rPr>
                <w:rFonts w:asciiTheme="minorEastAsia" w:hAnsiTheme="minorEastAsia" w:hint="eastAsia"/>
                <w:sz w:val="22"/>
              </w:rPr>
              <w:t>1</w:t>
            </w:r>
            <w:r w:rsidRPr="008F5375">
              <w:rPr>
                <w:rFonts w:asciiTheme="minorEastAsia" w:hAnsiTheme="minorEastAsia"/>
                <w:sz w:val="22"/>
              </w:rPr>
              <w:t>)</w:t>
            </w:r>
            <w:r w:rsidR="00BF72AE" w:rsidRPr="008F5375">
              <w:rPr>
                <w:rFonts w:asciiTheme="minorEastAsia" w:hAnsiTheme="minorEastAsia" w:hint="eastAsia"/>
                <w:sz w:val="22"/>
              </w:rPr>
              <w:t>・(2)　（略）</w:t>
            </w:r>
          </w:p>
        </w:tc>
        <w:tc>
          <w:tcPr>
            <w:tcW w:w="7419" w:type="dxa"/>
            <w:tcBorders>
              <w:top w:val="nil"/>
              <w:left w:val="single" w:sz="6" w:space="0" w:color="auto"/>
              <w:right w:val="single" w:sz="6" w:space="0" w:color="auto"/>
            </w:tcBorders>
          </w:tcPr>
          <w:p w:rsidR="00971156" w:rsidRPr="008F5375" w:rsidRDefault="00BF72AE" w:rsidP="00BF72AE">
            <w:pPr>
              <w:autoSpaceDE w:val="0"/>
              <w:autoSpaceDN w:val="0"/>
              <w:adjustRightInd w:val="0"/>
              <w:spacing w:line="283" w:lineRule="atLeast"/>
              <w:ind w:firstLineChars="100" w:firstLine="220"/>
              <w:jc w:val="left"/>
              <w:rPr>
                <w:rFonts w:asciiTheme="minorEastAsia" w:hAnsiTheme="minorEastAsia"/>
                <w:sz w:val="22"/>
              </w:rPr>
            </w:pPr>
            <w:r w:rsidRPr="008F5375">
              <w:rPr>
                <w:rFonts w:asciiTheme="minorEastAsia" w:hAnsiTheme="minorEastAsia"/>
                <w:sz w:val="22"/>
              </w:rPr>
              <w:t>(</w:t>
            </w:r>
            <w:r w:rsidRPr="008F5375">
              <w:rPr>
                <w:rFonts w:asciiTheme="minorEastAsia" w:hAnsiTheme="minorEastAsia" w:hint="eastAsia"/>
                <w:sz w:val="22"/>
              </w:rPr>
              <w:t>1</w:t>
            </w:r>
            <w:r w:rsidRPr="008F5375">
              <w:rPr>
                <w:rFonts w:asciiTheme="minorEastAsia" w:hAnsiTheme="minorEastAsia"/>
                <w:sz w:val="22"/>
              </w:rPr>
              <w:t>)</w:t>
            </w:r>
            <w:r w:rsidRPr="008F5375">
              <w:rPr>
                <w:rFonts w:asciiTheme="minorEastAsia" w:hAnsiTheme="minorEastAsia" w:hint="eastAsia"/>
                <w:sz w:val="22"/>
              </w:rPr>
              <w:t>・(2)　（略）</w:t>
            </w:r>
          </w:p>
        </w:tc>
      </w:tr>
      <w:tr w:rsidR="008F5375" w:rsidRPr="008F5375" w:rsidTr="004C1810">
        <w:tc>
          <w:tcPr>
            <w:tcW w:w="7419" w:type="dxa"/>
            <w:tcBorders>
              <w:top w:val="nil"/>
              <w:left w:val="single" w:sz="6" w:space="0" w:color="auto"/>
              <w:right w:val="single" w:sz="6" w:space="0" w:color="auto"/>
            </w:tcBorders>
          </w:tcPr>
          <w:p w:rsidR="00BF72AE" w:rsidRPr="008F5375" w:rsidRDefault="00BF72AE" w:rsidP="00BF72AE">
            <w:pPr>
              <w:autoSpaceDE w:val="0"/>
              <w:autoSpaceDN w:val="0"/>
              <w:adjustRightInd w:val="0"/>
              <w:spacing w:line="283" w:lineRule="atLeast"/>
              <w:ind w:firstLineChars="100" w:firstLine="220"/>
              <w:jc w:val="left"/>
              <w:rPr>
                <w:rFonts w:asciiTheme="minorEastAsia" w:hAnsiTheme="minorEastAsia"/>
                <w:sz w:val="22"/>
              </w:rPr>
            </w:pPr>
            <w:r w:rsidRPr="008F5375">
              <w:rPr>
                <w:rFonts w:asciiTheme="minorEastAsia" w:hAnsiTheme="minorEastAsia"/>
                <w:sz w:val="22"/>
              </w:rPr>
              <w:t>(</w:t>
            </w:r>
            <w:r w:rsidRPr="008F5375">
              <w:rPr>
                <w:rFonts w:asciiTheme="minorEastAsia" w:hAnsiTheme="minorEastAsia" w:hint="eastAsia"/>
                <w:sz w:val="22"/>
              </w:rPr>
              <w:t>3</w:t>
            </w:r>
            <w:r w:rsidRPr="008F5375">
              <w:rPr>
                <w:rFonts w:asciiTheme="minorEastAsia" w:hAnsiTheme="minorEastAsia"/>
                <w:sz w:val="22"/>
              </w:rPr>
              <w:t>)</w:t>
            </w:r>
            <w:r w:rsidRPr="008F5375">
              <w:rPr>
                <w:rFonts w:asciiTheme="minorEastAsia" w:hAnsiTheme="minorEastAsia" w:hint="eastAsia"/>
                <w:sz w:val="22"/>
              </w:rPr>
              <w:t xml:space="preserve">　</w:t>
            </w:r>
            <w:r w:rsidRPr="008F5375">
              <w:rPr>
                <w:rFonts w:asciiTheme="minorEastAsia" w:hAnsiTheme="minorEastAsia"/>
                <w:sz w:val="22"/>
              </w:rPr>
              <w:t>情報の収集及び整理</w:t>
            </w:r>
          </w:p>
          <w:p w:rsidR="00BF72AE" w:rsidRPr="008F5375" w:rsidRDefault="00BF72AE" w:rsidP="00BF72AE">
            <w:pPr>
              <w:ind w:firstLineChars="200" w:firstLine="440"/>
              <w:rPr>
                <w:rFonts w:asciiTheme="minorEastAsia" w:hAnsiTheme="minorEastAsia"/>
                <w:sz w:val="22"/>
              </w:rPr>
            </w:pPr>
            <w:r w:rsidRPr="008F5375">
              <w:rPr>
                <w:rFonts w:asciiTheme="minorEastAsia" w:hAnsiTheme="minorEastAsia"/>
                <w:sz w:val="22"/>
              </w:rPr>
              <w:t xml:space="preserve">ア </w:t>
            </w:r>
            <w:r w:rsidRPr="008F5375">
              <w:rPr>
                <w:rFonts w:asciiTheme="minorEastAsia" w:hAnsiTheme="minorEastAsia" w:hint="eastAsia"/>
                <w:sz w:val="22"/>
              </w:rPr>
              <w:t xml:space="preserve"> </w:t>
            </w:r>
            <w:r w:rsidRPr="008F5375">
              <w:rPr>
                <w:rFonts w:asciiTheme="minorEastAsia" w:hAnsiTheme="minorEastAsia"/>
                <w:sz w:val="22"/>
              </w:rPr>
              <w:t>化学物質の危険性及び有害性</w:t>
            </w:r>
            <w:r w:rsidRPr="008F5375">
              <w:rPr>
                <w:rFonts w:asciiTheme="minorEastAsia" w:hAnsiTheme="minorEastAsia" w:hint="eastAsia"/>
                <w:sz w:val="22"/>
              </w:rPr>
              <w:t>等</w:t>
            </w:r>
            <w:r w:rsidRPr="008F5375">
              <w:rPr>
                <w:rFonts w:asciiTheme="minorEastAsia" w:hAnsiTheme="minorEastAsia"/>
                <w:sz w:val="22"/>
              </w:rPr>
              <w:t>の把握</w:t>
            </w:r>
            <w:r w:rsidRPr="008F5375">
              <w:rPr>
                <w:rFonts w:asciiTheme="minorEastAsia" w:hAnsiTheme="minorEastAsia" w:hint="eastAsia"/>
                <w:sz w:val="22"/>
              </w:rPr>
              <w:t>と評価</w:t>
            </w:r>
            <w:r w:rsidRPr="008F5375">
              <w:rPr>
                <w:rFonts w:asciiTheme="minorEastAsia" w:hAnsiTheme="minorEastAsia"/>
                <w:sz w:val="22"/>
              </w:rPr>
              <w:t xml:space="preserve"> </w:t>
            </w:r>
          </w:p>
          <w:p w:rsidR="00BF72AE" w:rsidRPr="008F5375" w:rsidRDefault="00BF72AE" w:rsidP="00BF72AE">
            <w:pPr>
              <w:ind w:leftChars="298" w:left="1066" w:hangingChars="200" w:hanging="440"/>
              <w:rPr>
                <w:rFonts w:asciiTheme="minorEastAsia" w:hAnsiTheme="minorEastAsia"/>
                <w:sz w:val="22"/>
              </w:rPr>
            </w:pPr>
            <w:r w:rsidRPr="008F5375">
              <w:rPr>
                <w:rFonts w:asciiTheme="minorEastAsia" w:hAnsiTheme="minorEastAsia" w:hint="eastAsia"/>
                <w:sz w:val="22"/>
              </w:rPr>
              <w:t>(ｱ)～(ｳ)</w:t>
            </w:r>
            <w:r w:rsidRPr="008F5375">
              <w:rPr>
                <w:rFonts w:asciiTheme="minorEastAsia" w:hAnsiTheme="minorEastAsia"/>
                <w:sz w:val="22"/>
              </w:rPr>
              <w:t xml:space="preserve"> </w:t>
            </w:r>
            <w:r w:rsidRPr="008F5375">
              <w:rPr>
                <w:rFonts w:asciiTheme="minorEastAsia" w:hAnsiTheme="minorEastAsia" w:hint="eastAsia"/>
                <w:sz w:val="22"/>
              </w:rPr>
              <w:t>（略）</w:t>
            </w:r>
          </w:p>
          <w:p w:rsidR="00BF72AE" w:rsidRPr="008F5375" w:rsidRDefault="00BF72AE" w:rsidP="00BF72AE">
            <w:pPr>
              <w:ind w:leftChars="300" w:left="850" w:hangingChars="100" w:hanging="220"/>
              <w:rPr>
                <w:rFonts w:asciiTheme="minorEastAsia" w:hAnsiTheme="minorEastAsia"/>
                <w:sz w:val="22"/>
              </w:rPr>
            </w:pPr>
            <w:r w:rsidRPr="008F5375">
              <w:rPr>
                <w:rFonts w:asciiTheme="minorEastAsia" w:hAnsiTheme="minorEastAsia" w:hint="eastAsia"/>
                <w:sz w:val="22"/>
              </w:rPr>
              <w:t xml:space="preserve">(ｴ)　</w:t>
            </w:r>
            <w:r w:rsidRPr="008F5375">
              <w:rPr>
                <w:rFonts w:asciiTheme="minorEastAsia" w:hAnsiTheme="minorEastAsia"/>
                <w:sz w:val="22"/>
              </w:rPr>
              <w:t>情報の収集に当たっては、的確な情報を得ることができる情報源</w:t>
            </w:r>
            <w:r w:rsidRPr="008F5375">
              <w:rPr>
                <w:rFonts w:asciiTheme="minorEastAsia" w:hAnsiTheme="minorEastAsia" w:hint="eastAsia"/>
                <w:sz w:val="22"/>
              </w:rPr>
              <w:t>、</w:t>
            </w:r>
            <w:r w:rsidRPr="008F5375">
              <w:rPr>
                <w:rFonts w:asciiTheme="minorEastAsia" w:hAnsiTheme="minorEastAsia"/>
                <w:sz w:val="22"/>
              </w:rPr>
              <w:t>国等のデータベース、文献等を調査し</w:t>
            </w:r>
            <w:r w:rsidRPr="008F5375">
              <w:rPr>
                <w:rFonts w:asciiTheme="minorEastAsia" w:hAnsiTheme="minorEastAsia" w:hint="eastAsia"/>
                <w:sz w:val="22"/>
              </w:rPr>
              <w:t>、取扱い化学物質製品に関する</w:t>
            </w:r>
            <w:r w:rsidRPr="008F5375">
              <w:rPr>
                <w:rFonts w:asciiTheme="minorEastAsia" w:hAnsiTheme="minorEastAsia"/>
                <w:sz w:val="22"/>
              </w:rPr>
              <w:t xml:space="preserve">情報は、自ら評価し、体系的に整理すること。 </w:t>
            </w:r>
          </w:p>
          <w:p w:rsidR="002A118A" w:rsidRPr="008F5375" w:rsidRDefault="002A118A" w:rsidP="002A118A">
            <w:pPr>
              <w:ind w:leftChars="300" w:left="850" w:hangingChars="100" w:hanging="220"/>
              <w:rPr>
                <w:rFonts w:asciiTheme="minorEastAsia" w:hAnsiTheme="minorEastAsia"/>
                <w:sz w:val="22"/>
              </w:rPr>
            </w:pPr>
          </w:p>
          <w:p w:rsidR="00BF72AE" w:rsidRPr="008F5375" w:rsidRDefault="00BF72AE" w:rsidP="002A118A">
            <w:pPr>
              <w:ind w:leftChars="300" w:left="850" w:hangingChars="100" w:hanging="220"/>
              <w:rPr>
                <w:rFonts w:asciiTheme="minorEastAsia" w:hAnsiTheme="minorEastAsia"/>
                <w:sz w:val="22"/>
              </w:rPr>
            </w:pPr>
            <w:r w:rsidRPr="008F5375">
              <w:rPr>
                <w:rFonts w:asciiTheme="minorEastAsia" w:hAnsiTheme="minorEastAsia"/>
                <w:sz w:val="22"/>
              </w:rPr>
              <w:t>(</w:t>
            </w:r>
            <w:r w:rsidRPr="008F5375">
              <w:rPr>
                <w:rFonts w:asciiTheme="minorEastAsia" w:hAnsiTheme="minorEastAsia" w:hint="eastAsia"/>
                <w:sz w:val="22"/>
              </w:rPr>
              <w:t>ｵ)</w:t>
            </w:r>
            <w:r w:rsidRPr="008F5375">
              <w:rPr>
                <w:rFonts w:asciiTheme="minorEastAsia" w:hAnsiTheme="minorEastAsia"/>
                <w:sz w:val="22"/>
              </w:rPr>
              <w:t xml:space="preserve"> </w:t>
            </w:r>
            <w:r w:rsidRPr="008F5375">
              <w:rPr>
                <w:rFonts w:asciiTheme="minorEastAsia" w:hAnsiTheme="minorEastAsia" w:hint="eastAsia"/>
                <w:sz w:val="22"/>
              </w:rPr>
              <w:t>（略）</w:t>
            </w:r>
          </w:p>
          <w:p w:rsidR="002A118A" w:rsidRPr="008F5375" w:rsidRDefault="002A118A" w:rsidP="00BF72AE">
            <w:pPr>
              <w:autoSpaceDE w:val="0"/>
              <w:autoSpaceDN w:val="0"/>
              <w:adjustRightInd w:val="0"/>
              <w:spacing w:line="283" w:lineRule="atLeast"/>
              <w:jc w:val="left"/>
              <w:rPr>
                <w:rFonts w:asciiTheme="minorEastAsia" w:hAnsiTheme="minorEastAsia"/>
                <w:sz w:val="22"/>
              </w:rPr>
            </w:pPr>
            <w:r w:rsidRPr="008F5375">
              <w:rPr>
                <w:rFonts w:asciiTheme="minorEastAsia" w:hAnsiTheme="minorEastAsia" w:hint="eastAsia"/>
                <w:sz w:val="22"/>
              </w:rPr>
              <w:t xml:space="preserve">　　イ・ウ</w:t>
            </w:r>
            <w:r w:rsidR="002D350E">
              <w:rPr>
                <w:rFonts w:asciiTheme="minorEastAsia" w:hAnsiTheme="minorEastAsia" w:hint="eastAsia"/>
                <w:sz w:val="22"/>
              </w:rPr>
              <w:t xml:space="preserve">　</w:t>
            </w:r>
            <w:r w:rsidRPr="008F5375">
              <w:rPr>
                <w:rFonts w:asciiTheme="minorEastAsia" w:hAnsiTheme="minorEastAsia" w:hint="eastAsia"/>
                <w:sz w:val="22"/>
              </w:rPr>
              <w:t>（略</w:t>
            </w:r>
            <w:r w:rsidR="002D350E">
              <w:rPr>
                <w:rFonts w:asciiTheme="minorEastAsia" w:hAnsiTheme="minorEastAsia" w:hint="eastAsia"/>
                <w:sz w:val="22"/>
              </w:rPr>
              <w:t>）</w:t>
            </w:r>
          </w:p>
        </w:tc>
        <w:tc>
          <w:tcPr>
            <w:tcW w:w="7419" w:type="dxa"/>
            <w:tcBorders>
              <w:top w:val="nil"/>
              <w:left w:val="single" w:sz="6" w:space="0" w:color="auto"/>
              <w:right w:val="single" w:sz="6" w:space="0" w:color="auto"/>
            </w:tcBorders>
          </w:tcPr>
          <w:p w:rsidR="00BF72AE" w:rsidRPr="008F5375" w:rsidRDefault="00BF72AE" w:rsidP="00BF72AE">
            <w:pPr>
              <w:ind w:firstLineChars="100" w:firstLine="220"/>
              <w:rPr>
                <w:rFonts w:asciiTheme="minorEastAsia" w:hAnsiTheme="minorEastAsia"/>
                <w:sz w:val="22"/>
              </w:rPr>
            </w:pPr>
            <w:r w:rsidRPr="008F5375">
              <w:rPr>
                <w:rFonts w:asciiTheme="minorEastAsia" w:hAnsiTheme="minorEastAsia"/>
                <w:sz w:val="22"/>
              </w:rPr>
              <w:t>(</w:t>
            </w:r>
            <w:r w:rsidRPr="008F5375">
              <w:rPr>
                <w:rFonts w:asciiTheme="minorEastAsia" w:hAnsiTheme="minorEastAsia" w:hint="eastAsia"/>
                <w:sz w:val="22"/>
              </w:rPr>
              <w:t>3</w:t>
            </w:r>
            <w:r w:rsidRPr="008F5375">
              <w:rPr>
                <w:rFonts w:asciiTheme="minorEastAsia" w:hAnsiTheme="minorEastAsia"/>
                <w:sz w:val="22"/>
              </w:rPr>
              <w:t>)</w:t>
            </w:r>
            <w:r w:rsidRPr="008F5375">
              <w:rPr>
                <w:rFonts w:asciiTheme="minorEastAsia" w:hAnsiTheme="minorEastAsia" w:hint="eastAsia"/>
                <w:sz w:val="22"/>
              </w:rPr>
              <w:t xml:space="preserve">　</w:t>
            </w:r>
            <w:r w:rsidRPr="008F5375">
              <w:rPr>
                <w:rFonts w:asciiTheme="minorEastAsia" w:hAnsiTheme="minorEastAsia"/>
                <w:sz w:val="22"/>
              </w:rPr>
              <w:t>情報の収集及び整理</w:t>
            </w:r>
          </w:p>
          <w:p w:rsidR="00BF72AE" w:rsidRPr="008F5375" w:rsidRDefault="00BF72AE" w:rsidP="00BF72AE">
            <w:pPr>
              <w:ind w:firstLineChars="200" w:firstLine="440"/>
              <w:rPr>
                <w:rFonts w:asciiTheme="minorEastAsia" w:hAnsiTheme="minorEastAsia"/>
                <w:sz w:val="22"/>
              </w:rPr>
            </w:pPr>
            <w:r w:rsidRPr="008F5375">
              <w:rPr>
                <w:rFonts w:asciiTheme="minorEastAsia" w:hAnsiTheme="minorEastAsia"/>
                <w:sz w:val="22"/>
              </w:rPr>
              <w:t xml:space="preserve">ア </w:t>
            </w:r>
            <w:r w:rsidRPr="008F5375">
              <w:rPr>
                <w:rFonts w:asciiTheme="minorEastAsia" w:hAnsiTheme="minorEastAsia" w:hint="eastAsia"/>
                <w:sz w:val="22"/>
              </w:rPr>
              <w:t xml:space="preserve"> </w:t>
            </w:r>
            <w:r w:rsidRPr="008F5375">
              <w:rPr>
                <w:rFonts w:asciiTheme="minorEastAsia" w:hAnsiTheme="minorEastAsia"/>
                <w:sz w:val="22"/>
              </w:rPr>
              <w:t>化学物質の危険性及び有害性</w:t>
            </w:r>
            <w:r w:rsidRPr="008F5375">
              <w:rPr>
                <w:rFonts w:asciiTheme="minorEastAsia" w:hAnsiTheme="minorEastAsia" w:hint="eastAsia"/>
                <w:sz w:val="22"/>
              </w:rPr>
              <w:t>等</w:t>
            </w:r>
            <w:r w:rsidRPr="008F5375">
              <w:rPr>
                <w:rFonts w:asciiTheme="minorEastAsia" w:hAnsiTheme="minorEastAsia"/>
                <w:sz w:val="22"/>
              </w:rPr>
              <w:t>の把握</w:t>
            </w:r>
            <w:r w:rsidRPr="008F5375">
              <w:rPr>
                <w:rFonts w:asciiTheme="minorEastAsia" w:hAnsiTheme="minorEastAsia" w:hint="eastAsia"/>
                <w:sz w:val="22"/>
              </w:rPr>
              <w:t>と評価</w:t>
            </w:r>
            <w:r w:rsidRPr="008F5375">
              <w:rPr>
                <w:rFonts w:asciiTheme="minorEastAsia" w:hAnsiTheme="minorEastAsia"/>
                <w:sz w:val="22"/>
              </w:rPr>
              <w:t xml:space="preserve"> </w:t>
            </w:r>
          </w:p>
          <w:p w:rsidR="00BF72AE" w:rsidRPr="008F5375" w:rsidRDefault="00BF72AE" w:rsidP="00BF72AE">
            <w:pPr>
              <w:ind w:leftChars="298" w:left="1066" w:hangingChars="200" w:hanging="440"/>
              <w:rPr>
                <w:rFonts w:asciiTheme="minorEastAsia" w:hAnsiTheme="minorEastAsia"/>
                <w:sz w:val="22"/>
              </w:rPr>
            </w:pPr>
            <w:r w:rsidRPr="008F5375">
              <w:rPr>
                <w:rFonts w:asciiTheme="minorEastAsia" w:hAnsiTheme="minorEastAsia" w:hint="eastAsia"/>
                <w:sz w:val="22"/>
              </w:rPr>
              <w:t>(ｱ)～(ｳ)</w:t>
            </w:r>
            <w:r w:rsidRPr="008F5375">
              <w:rPr>
                <w:rFonts w:asciiTheme="minorEastAsia" w:hAnsiTheme="minorEastAsia"/>
                <w:sz w:val="22"/>
              </w:rPr>
              <w:t xml:space="preserve"> </w:t>
            </w:r>
            <w:r w:rsidRPr="008F5375">
              <w:rPr>
                <w:rFonts w:asciiTheme="minorEastAsia" w:hAnsiTheme="minorEastAsia" w:hint="eastAsia"/>
                <w:sz w:val="22"/>
              </w:rPr>
              <w:t>（略）</w:t>
            </w:r>
          </w:p>
          <w:p w:rsidR="00BF72AE" w:rsidRPr="008F5375" w:rsidRDefault="00BF72AE" w:rsidP="00BF72AE">
            <w:pPr>
              <w:ind w:leftChars="300" w:left="850" w:hangingChars="100" w:hanging="220"/>
              <w:rPr>
                <w:rFonts w:asciiTheme="minorEastAsia" w:hAnsiTheme="minorEastAsia"/>
                <w:sz w:val="22"/>
              </w:rPr>
            </w:pPr>
            <w:r w:rsidRPr="008F5375">
              <w:rPr>
                <w:rFonts w:asciiTheme="minorEastAsia" w:hAnsiTheme="minorEastAsia" w:hint="eastAsia"/>
                <w:sz w:val="22"/>
              </w:rPr>
              <w:t xml:space="preserve">(ｴ)　</w:t>
            </w:r>
            <w:r w:rsidRPr="008F5375">
              <w:rPr>
                <w:rFonts w:asciiTheme="minorEastAsia" w:hAnsiTheme="minorEastAsia"/>
                <w:sz w:val="22"/>
              </w:rPr>
              <w:t>情報の収集に当たっては、的確な情報を得ることができる情報源</w:t>
            </w:r>
            <w:r w:rsidRPr="008F5375">
              <w:rPr>
                <w:rFonts w:asciiTheme="minorEastAsia" w:hAnsiTheme="minorEastAsia" w:hint="eastAsia"/>
                <w:sz w:val="22"/>
                <w:u w:val="single"/>
              </w:rPr>
              <w:t>、</w:t>
            </w:r>
            <w:r w:rsidRPr="008F5375">
              <w:rPr>
                <w:rFonts w:asciiTheme="minorEastAsia" w:hAnsiTheme="minorEastAsia"/>
                <w:sz w:val="22"/>
                <w:u w:val="single"/>
              </w:rPr>
              <w:t>神奈川県化学物質安全情報提供システム</w:t>
            </w:r>
            <w:r w:rsidRPr="008F5375">
              <w:rPr>
                <w:rFonts w:asciiTheme="minorEastAsia" w:hAnsiTheme="minorEastAsia"/>
                <w:sz w:val="22"/>
              </w:rPr>
              <w:t>、国等のデータベース、文献等を調査し</w:t>
            </w:r>
            <w:r w:rsidRPr="008F5375">
              <w:rPr>
                <w:rFonts w:asciiTheme="minorEastAsia" w:hAnsiTheme="minorEastAsia" w:hint="eastAsia"/>
                <w:sz w:val="22"/>
              </w:rPr>
              <w:t>、取扱い化学物質製品に関する</w:t>
            </w:r>
            <w:r w:rsidRPr="008F5375">
              <w:rPr>
                <w:rFonts w:asciiTheme="minorEastAsia" w:hAnsiTheme="minorEastAsia"/>
                <w:sz w:val="22"/>
              </w:rPr>
              <w:t xml:space="preserve">情報は、自ら評価し、体系的に整理すること。 </w:t>
            </w:r>
          </w:p>
          <w:p w:rsidR="00BF72AE" w:rsidRPr="008F5375" w:rsidRDefault="00BF72AE" w:rsidP="00BF72AE">
            <w:pPr>
              <w:ind w:leftChars="300" w:left="850" w:hangingChars="100" w:hanging="220"/>
              <w:rPr>
                <w:rFonts w:asciiTheme="minorEastAsia" w:hAnsiTheme="minorEastAsia"/>
                <w:sz w:val="22"/>
              </w:rPr>
            </w:pPr>
            <w:r w:rsidRPr="008F5375">
              <w:rPr>
                <w:rFonts w:asciiTheme="minorEastAsia" w:hAnsiTheme="minorEastAsia"/>
                <w:sz w:val="22"/>
              </w:rPr>
              <w:t>(</w:t>
            </w:r>
            <w:r w:rsidRPr="008F5375">
              <w:rPr>
                <w:rFonts w:asciiTheme="minorEastAsia" w:hAnsiTheme="minorEastAsia" w:hint="eastAsia"/>
                <w:sz w:val="22"/>
              </w:rPr>
              <w:t>ｵ)</w:t>
            </w:r>
            <w:r w:rsidRPr="008F5375">
              <w:rPr>
                <w:rFonts w:asciiTheme="minorEastAsia" w:hAnsiTheme="minorEastAsia"/>
                <w:sz w:val="22"/>
              </w:rPr>
              <w:t xml:space="preserve"> </w:t>
            </w:r>
            <w:r w:rsidRPr="008F5375">
              <w:rPr>
                <w:rFonts w:asciiTheme="minorEastAsia" w:hAnsiTheme="minorEastAsia" w:hint="eastAsia"/>
                <w:sz w:val="22"/>
              </w:rPr>
              <w:t>（略）</w:t>
            </w:r>
          </w:p>
          <w:p w:rsidR="002A118A" w:rsidRPr="008F5375" w:rsidRDefault="002A118A" w:rsidP="002A118A">
            <w:pPr>
              <w:rPr>
                <w:rFonts w:asciiTheme="minorEastAsia" w:hAnsiTheme="minorEastAsia"/>
                <w:sz w:val="22"/>
              </w:rPr>
            </w:pPr>
            <w:r w:rsidRPr="008F5375">
              <w:rPr>
                <w:rFonts w:asciiTheme="minorEastAsia" w:hAnsiTheme="minorEastAsia" w:hint="eastAsia"/>
                <w:sz w:val="22"/>
              </w:rPr>
              <w:t xml:space="preserve">　　イ・ウ　（略）</w:t>
            </w:r>
          </w:p>
        </w:tc>
      </w:tr>
      <w:tr w:rsidR="008F5375" w:rsidRPr="008F5375" w:rsidTr="004C1810">
        <w:tc>
          <w:tcPr>
            <w:tcW w:w="7419" w:type="dxa"/>
            <w:tcBorders>
              <w:top w:val="nil"/>
              <w:left w:val="single" w:sz="6" w:space="0" w:color="auto"/>
              <w:right w:val="single" w:sz="6" w:space="0" w:color="auto"/>
            </w:tcBorders>
          </w:tcPr>
          <w:p w:rsidR="00BF72AE" w:rsidRPr="008F5375" w:rsidRDefault="00BF72AE" w:rsidP="00BF72AE">
            <w:pPr>
              <w:autoSpaceDE w:val="0"/>
              <w:autoSpaceDN w:val="0"/>
              <w:adjustRightInd w:val="0"/>
              <w:spacing w:line="283" w:lineRule="atLeast"/>
              <w:ind w:firstLineChars="100" w:firstLine="220"/>
              <w:jc w:val="left"/>
              <w:rPr>
                <w:rFonts w:asciiTheme="minorEastAsia" w:hAnsiTheme="minorEastAsia"/>
                <w:sz w:val="22"/>
              </w:rPr>
            </w:pPr>
            <w:r w:rsidRPr="008F5375">
              <w:rPr>
                <w:rFonts w:asciiTheme="minorEastAsia" w:hAnsiTheme="minorEastAsia"/>
                <w:sz w:val="22"/>
              </w:rPr>
              <w:t>(4)</w:t>
            </w:r>
            <w:r w:rsidRPr="008F5375">
              <w:rPr>
                <w:rFonts w:asciiTheme="minorEastAsia" w:hAnsiTheme="minorEastAsia" w:hint="eastAsia"/>
                <w:sz w:val="22"/>
              </w:rPr>
              <w:t xml:space="preserve">　</w:t>
            </w:r>
            <w:r w:rsidRPr="008F5375">
              <w:rPr>
                <w:rFonts w:asciiTheme="minorEastAsia" w:hAnsiTheme="minorEastAsia"/>
                <w:sz w:val="22"/>
              </w:rPr>
              <w:t>使用量及び排出量がより少ない技術の導入及び機器の使用</w:t>
            </w:r>
          </w:p>
          <w:p w:rsidR="00BF72AE" w:rsidRPr="008F5375" w:rsidRDefault="00BF72AE" w:rsidP="00BF72AE">
            <w:pPr>
              <w:ind w:firstLineChars="200" w:firstLine="440"/>
              <w:rPr>
                <w:rFonts w:asciiTheme="minorEastAsia" w:hAnsiTheme="minorEastAsia"/>
                <w:sz w:val="22"/>
              </w:rPr>
            </w:pPr>
            <w:r w:rsidRPr="008F5375">
              <w:rPr>
                <w:rFonts w:asciiTheme="minorEastAsia" w:hAnsiTheme="minorEastAsia"/>
                <w:sz w:val="22"/>
              </w:rPr>
              <w:t>ア</w:t>
            </w:r>
            <w:r w:rsidRPr="008F5375">
              <w:rPr>
                <w:rFonts w:asciiTheme="minorEastAsia" w:hAnsiTheme="minorEastAsia" w:hint="eastAsia"/>
                <w:sz w:val="22"/>
              </w:rPr>
              <w:t xml:space="preserve">　（略）</w:t>
            </w:r>
          </w:p>
          <w:p w:rsidR="00BF72AE" w:rsidRPr="008F5375" w:rsidRDefault="00BF72AE" w:rsidP="00BF72AE">
            <w:pPr>
              <w:ind w:firstLineChars="200" w:firstLine="440"/>
              <w:rPr>
                <w:rFonts w:asciiTheme="minorEastAsia" w:hAnsiTheme="minorEastAsia"/>
                <w:sz w:val="22"/>
              </w:rPr>
            </w:pPr>
            <w:r w:rsidRPr="008F5375">
              <w:rPr>
                <w:rFonts w:asciiTheme="minorEastAsia" w:hAnsiTheme="minorEastAsia" w:hint="eastAsia"/>
                <w:sz w:val="22"/>
              </w:rPr>
              <w:t>イ　工程管理対策</w:t>
            </w:r>
          </w:p>
          <w:p w:rsidR="00BF72AE" w:rsidRPr="008F5375" w:rsidRDefault="00BF72AE" w:rsidP="00BF72AE">
            <w:pPr>
              <w:ind w:leftChars="298" w:left="1066" w:hangingChars="200" w:hanging="440"/>
              <w:rPr>
                <w:rFonts w:asciiTheme="minorEastAsia" w:hAnsiTheme="minorEastAsia"/>
                <w:sz w:val="22"/>
              </w:rPr>
            </w:pPr>
            <w:r w:rsidRPr="008F5375">
              <w:rPr>
                <w:rFonts w:asciiTheme="minorEastAsia" w:hAnsiTheme="minorEastAsia" w:hint="eastAsia"/>
                <w:sz w:val="22"/>
              </w:rPr>
              <w:t>(ｱ)～(ｳ)</w:t>
            </w:r>
            <w:r w:rsidRPr="008F5375">
              <w:rPr>
                <w:rFonts w:asciiTheme="minorEastAsia" w:hAnsiTheme="minorEastAsia"/>
                <w:sz w:val="22"/>
              </w:rPr>
              <w:t xml:space="preserve"> </w:t>
            </w:r>
            <w:r w:rsidRPr="008F5375">
              <w:rPr>
                <w:rFonts w:asciiTheme="minorEastAsia" w:hAnsiTheme="minorEastAsia" w:hint="eastAsia"/>
                <w:sz w:val="22"/>
              </w:rPr>
              <w:t>（略）</w:t>
            </w:r>
          </w:p>
          <w:p w:rsidR="00BF72AE" w:rsidRPr="008F5375" w:rsidRDefault="00BF72AE" w:rsidP="00BF72AE">
            <w:pPr>
              <w:ind w:leftChars="300" w:left="960" w:hangingChars="150" w:hanging="330"/>
              <w:rPr>
                <w:rFonts w:asciiTheme="minorEastAsia" w:hAnsiTheme="minorEastAsia"/>
                <w:sz w:val="22"/>
              </w:rPr>
            </w:pPr>
            <w:r w:rsidRPr="008F5375">
              <w:rPr>
                <w:rFonts w:asciiTheme="minorEastAsia" w:hAnsiTheme="minorEastAsia" w:hint="eastAsia"/>
                <w:sz w:val="22"/>
              </w:rPr>
              <w:t xml:space="preserve">(ｴ)　</w:t>
            </w:r>
            <w:r w:rsidRPr="008F5375">
              <w:rPr>
                <w:rFonts w:asciiTheme="minorEastAsia" w:hAnsiTheme="minorEastAsia"/>
                <w:sz w:val="22"/>
              </w:rPr>
              <w:t>従業員数30人未満の事業所（研究所を除く。）で直ちに工程管理対策</w:t>
            </w:r>
            <w:r w:rsidRPr="008F5375">
              <w:rPr>
                <w:rFonts w:asciiTheme="minorEastAsia" w:hAnsiTheme="minorEastAsia" w:hint="eastAsia"/>
                <w:sz w:val="22"/>
              </w:rPr>
              <w:t>を</w:t>
            </w:r>
            <w:r w:rsidRPr="008F5375">
              <w:rPr>
                <w:rFonts w:asciiTheme="minorEastAsia" w:hAnsiTheme="minorEastAsia" w:hint="eastAsia"/>
                <w:sz w:val="22"/>
                <w:u w:val="single"/>
              </w:rPr>
              <w:t>講ずる</w:t>
            </w:r>
            <w:r w:rsidRPr="008F5375">
              <w:rPr>
                <w:rFonts w:asciiTheme="minorEastAsia" w:hAnsiTheme="minorEastAsia" w:hint="eastAsia"/>
                <w:sz w:val="22"/>
              </w:rPr>
              <w:t>ことが技術的に</w:t>
            </w:r>
            <w:r w:rsidRPr="008F5375">
              <w:rPr>
                <w:rFonts w:asciiTheme="minorEastAsia" w:hAnsiTheme="minorEastAsia"/>
                <w:sz w:val="22"/>
              </w:rPr>
              <w:t>困難である</w:t>
            </w:r>
            <w:r w:rsidRPr="008F5375">
              <w:rPr>
                <w:rFonts w:asciiTheme="minorEastAsia" w:hAnsiTheme="minorEastAsia" w:hint="eastAsia"/>
                <w:sz w:val="22"/>
              </w:rPr>
              <w:t>場合</w:t>
            </w:r>
            <w:r w:rsidRPr="008F5375">
              <w:rPr>
                <w:rFonts w:asciiTheme="minorEastAsia" w:hAnsiTheme="minorEastAsia"/>
                <w:sz w:val="22"/>
              </w:rPr>
              <w:t>は、危険性及び有害性の高い化学物質</w:t>
            </w:r>
            <w:r w:rsidRPr="008F5375">
              <w:rPr>
                <w:rFonts w:asciiTheme="minorEastAsia" w:hAnsiTheme="minorEastAsia" w:hint="eastAsia"/>
                <w:sz w:val="22"/>
              </w:rPr>
              <w:t>等</w:t>
            </w:r>
            <w:r w:rsidRPr="008F5375">
              <w:rPr>
                <w:rFonts w:asciiTheme="minorEastAsia" w:hAnsiTheme="minorEastAsia"/>
                <w:sz w:val="22"/>
              </w:rPr>
              <w:t>から順次使用量及び排出量の削減を図る</w:t>
            </w:r>
            <w:r w:rsidRPr="008F5375">
              <w:rPr>
                <w:rFonts w:asciiTheme="minorEastAsia" w:hAnsiTheme="minorEastAsia" w:hint="eastAsia"/>
                <w:sz w:val="22"/>
              </w:rPr>
              <w:t>よう努める</w:t>
            </w:r>
            <w:r w:rsidRPr="008F5375">
              <w:rPr>
                <w:rFonts w:asciiTheme="minorEastAsia" w:hAnsiTheme="minorEastAsia"/>
                <w:sz w:val="22"/>
              </w:rPr>
              <w:t xml:space="preserve">こと。 </w:t>
            </w:r>
          </w:p>
        </w:tc>
        <w:tc>
          <w:tcPr>
            <w:tcW w:w="7419" w:type="dxa"/>
            <w:tcBorders>
              <w:top w:val="nil"/>
              <w:left w:val="single" w:sz="6" w:space="0" w:color="auto"/>
              <w:right w:val="single" w:sz="6" w:space="0" w:color="auto"/>
            </w:tcBorders>
          </w:tcPr>
          <w:p w:rsidR="00BF72AE" w:rsidRPr="008F5375" w:rsidRDefault="00BF72AE" w:rsidP="00BF72AE">
            <w:pPr>
              <w:autoSpaceDE w:val="0"/>
              <w:autoSpaceDN w:val="0"/>
              <w:adjustRightInd w:val="0"/>
              <w:spacing w:line="283" w:lineRule="atLeast"/>
              <w:ind w:firstLineChars="100" w:firstLine="220"/>
              <w:jc w:val="left"/>
              <w:rPr>
                <w:rFonts w:asciiTheme="minorEastAsia" w:hAnsiTheme="minorEastAsia"/>
                <w:sz w:val="22"/>
              </w:rPr>
            </w:pPr>
            <w:r w:rsidRPr="008F5375">
              <w:rPr>
                <w:rFonts w:asciiTheme="minorEastAsia" w:hAnsiTheme="minorEastAsia"/>
                <w:sz w:val="22"/>
              </w:rPr>
              <w:t>(4)</w:t>
            </w:r>
            <w:r w:rsidRPr="008F5375">
              <w:rPr>
                <w:rFonts w:asciiTheme="minorEastAsia" w:hAnsiTheme="minorEastAsia" w:hint="eastAsia"/>
                <w:sz w:val="22"/>
              </w:rPr>
              <w:t xml:space="preserve">　</w:t>
            </w:r>
            <w:r w:rsidRPr="008F5375">
              <w:rPr>
                <w:rFonts w:asciiTheme="minorEastAsia" w:hAnsiTheme="minorEastAsia"/>
                <w:sz w:val="22"/>
              </w:rPr>
              <w:t>使用量及び排出量がより少ない技術の導入及び機器の使用</w:t>
            </w:r>
          </w:p>
          <w:p w:rsidR="00BF72AE" w:rsidRPr="008F5375" w:rsidRDefault="00BF72AE" w:rsidP="00BF72AE">
            <w:pPr>
              <w:ind w:firstLineChars="200" w:firstLine="440"/>
              <w:rPr>
                <w:rFonts w:asciiTheme="minorEastAsia" w:hAnsiTheme="minorEastAsia"/>
                <w:sz w:val="22"/>
              </w:rPr>
            </w:pPr>
            <w:r w:rsidRPr="008F5375">
              <w:rPr>
                <w:rFonts w:asciiTheme="minorEastAsia" w:hAnsiTheme="minorEastAsia"/>
                <w:sz w:val="22"/>
              </w:rPr>
              <w:t>ア</w:t>
            </w:r>
            <w:r w:rsidRPr="008F5375">
              <w:rPr>
                <w:rFonts w:asciiTheme="minorEastAsia" w:hAnsiTheme="minorEastAsia" w:hint="eastAsia"/>
                <w:sz w:val="22"/>
              </w:rPr>
              <w:t xml:space="preserve">　（略）</w:t>
            </w:r>
          </w:p>
          <w:p w:rsidR="00BF72AE" w:rsidRPr="008F5375" w:rsidRDefault="00BF72AE" w:rsidP="00BF72AE">
            <w:pPr>
              <w:ind w:firstLineChars="200" w:firstLine="440"/>
              <w:rPr>
                <w:rFonts w:asciiTheme="minorEastAsia" w:hAnsiTheme="minorEastAsia"/>
                <w:sz w:val="22"/>
              </w:rPr>
            </w:pPr>
            <w:r w:rsidRPr="008F5375">
              <w:rPr>
                <w:rFonts w:asciiTheme="minorEastAsia" w:hAnsiTheme="minorEastAsia" w:hint="eastAsia"/>
                <w:sz w:val="22"/>
              </w:rPr>
              <w:t>イ　工程管理対策</w:t>
            </w:r>
          </w:p>
          <w:p w:rsidR="00BF72AE" w:rsidRPr="008F5375" w:rsidRDefault="00BF72AE" w:rsidP="00BF72AE">
            <w:pPr>
              <w:ind w:leftChars="298" w:left="1066" w:hangingChars="200" w:hanging="440"/>
              <w:rPr>
                <w:rFonts w:asciiTheme="minorEastAsia" w:hAnsiTheme="minorEastAsia"/>
                <w:sz w:val="22"/>
              </w:rPr>
            </w:pPr>
            <w:r w:rsidRPr="008F5375">
              <w:rPr>
                <w:rFonts w:asciiTheme="minorEastAsia" w:hAnsiTheme="minorEastAsia" w:hint="eastAsia"/>
                <w:sz w:val="22"/>
              </w:rPr>
              <w:t>(ｱ)～(ｳ)</w:t>
            </w:r>
            <w:r w:rsidRPr="008F5375">
              <w:rPr>
                <w:rFonts w:asciiTheme="minorEastAsia" w:hAnsiTheme="minorEastAsia"/>
                <w:sz w:val="22"/>
              </w:rPr>
              <w:t xml:space="preserve"> </w:t>
            </w:r>
            <w:r w:rsidRPr="008F5375">
              <w:rPr>
                <w:rFonts w:asciiTheme="minorEastAsia" w:hAnsiTheme="minorEastAsia" w:hint="eastAsia"/>
                <w:sz w:val="22"/>
              </w:rPr>
              <w:t>（略）</w:t>
            </w:r>
          </w:p>
          <w:p w:rsidR="00BF72AE" w:rsidRPr="008F5375" w:rsidRDefault="00BF72AE" w:rsidP="00BF72AE">
            <w:pPr>
              <w:ind w:leftChars="300" w:left="960" w:hangingChars="150" w:hanging="330"/>
              <w:rPr>
                <w:rFonts w:asciiTheme="minorEastAsia" w:hAnsiTheme="minorEastAsia"/>
                <w:sz w:val="22"/>
              </w:rPr>
            </w:pPr>
            <w:r w:rsidRPr="008F5375">
              <w:rPr>
                <w:rFonts w:asciiTheme="minorEastAsia" w:hAnsiTheme="minorEastAsia" w:hint="eastAsia"/>
                <w:sz w:val="22"/>
              </w:rPr>
              <w:t xml:space="preserve">(ｴ)　</w:t>
            </w:r>
            <w:r w:rsidRPr="008F5375">
              <w:rPr>
                <w:rFonts w:asciiTheme="minorEastAsia" w:hAnsiTheme="minorEastAsia"/>
                <w:sz w:val="22"/>
              </w:rPr>
              <w:t>従業員数30人未満の事業所（研究所を除く。）で直ちに工程管理対策</w:t>
            </w:r>
            <w:r w:rsidRPr="008F5375">
              <w:rPr>
                <w:rFonts w:asciiTheme="minorEastAsia" w:hAnsiTheme="minorEastAsia" w:hint="eastAsia"/>
                <w:sz w:val="22"/>
              </w:rPr>
              <w:t>を</w:t>
            </w:r>
            <w:r w:rsidRPr="008F5375">
              <w:rPr>
                <w:rFonts w:asciiTheme="minorEastAsia" w:hAnsiTheme="minorEastAsia" w:hint="eastAsia"/>
                <w:sz w:val="22"/>
                <w:u w:val="single"/>
              </w:rPr>
              <w:t>講じる</w:t>
            </w:r>
            <w:r w:rsidRPr="008F5375">
              <w:rPr>
                <w:rFonts w:asciiTheme="minorEastAsia" w:hAnsiTheme="minorEastAsia" w:hint="eastAsia"/>
                <w:sz w:val="22"/>
              </w:rPr>
              <w:t>ことが技術的に</w:t>
            </w:r>
            <w:r w:rsidRPr="008F5375">
              <w:rPr>
                <w:rFonts w:asciiTheme="minorEastAsia" w:hAnsiTheme="minorEastAsia"/>
                <w:sz w:val="22"/>
              </w:rPr>
              <w:t>困難である</w:t>
            </w:r>
            <w:r w:rsidRPr="008F5375">
              <w:rPr>
                <w:rFonts w:asciiTheme="minorEastAsia" w:hAnsiTheme="minorEastAsia" w:hint="eastAsia"/>
                <w:sz w:val="22"/>
              </w:rPr>
              <w:t>場合</w:t>
            </w:r>
            <w:r w:rsidRPr="008F5375">
              <w:rPr>
                <w:rFonts w:asciiTheme="minorEastAsia" w:hAnsiTheme="minorEastAsia"/>
                <w:sz w:val="22"/>
              </w:rPr>
              <w:t>は、危険性及び有害性の高い化学物質</w:t>
            </w:r>
            <w:r w:rsidRPr="008F5375">
              <w:rPr>
                <w:rFonts w:asciiTheme="minorEastAsia" w:hAnsiTheme="minorEastAsia" w:hint="eastAsia"/>
                <w:sz w:val="22"/>
              </w:rPr>
              <w:t>等</w:t>
            </w:r>
            <w:r w:rsidRPr="008F5375">
              <w:rPr>
                <w:rFonts w:asciiTheme="minorEastAsia" w:hAnsiTheme="minorEastAsia"/>
                <w:sz w:val="22"/>
              </w:rPr>
              <w:t>から順次使用量及び排出量の削減を図る</w:t>
            </w:r>
            <w:r w:rsidRPr="008F5375">
              <w:rPr>
                <w:rFonts w:asciiTheme="minorEastAsia" w:hAnsiTheme="minorEastAsia" w:hint="eastAsia"/>
                <w:sz w:val="22"/>
              </w:rPr>
              <w:t>よう努める</w:t>
            </w:r>
            <w:r w:rsidRPr="008F5375">
              <w:rPr>
                <w:rFonts w:asciiTheme="minorEastAsia" w:hAnsiTheme="minorEastAsia"/>
                <w:sz w:val="22"/>
              </w:rPr>
              <w:t xml:space="preserve">こと。 </w:t>
            </w:r>
          </w:p>
        </w:tc>
      </w:tr>
      <w:tr w:rsidR="008F5375" w:rsidRPr="008F5375" w:rsidTr="004C1810">
        <w:tc>
          <w:tcPr>
            <w:tcW w:w="7419" w:type="dxa"/>
            <w:tcBorders>
              <w:top w:val="nil"/>
              <w:left w:val="single" w:sz="6" w:space="0" w:color="auto"/>
              <w:right w:val="single" w:sz="6" w:space="0" w:color="auto"/>
            </w:tcBorders>
          </w:tcPr>
          <w:p w:rsidR="00BF72AE" w:rsidRPr="008F5375" w:rsidRDefault="00715AFC" w:rsidP="00BF72AE">
            <w:pPr>
              <w:autoSpaceDE w:val="0"/>
              <w:autoSpaceDN w:val="0"/>
              <w:adjustRightInd w:val="0"/>
              <w:spacing w:line="283" w:lineRule="atLeast"/>
              <w:jc w:val="left"/>
              <w:rPr>
                <w:rFonts w:asciiTheme="minorEastAsia" w:hAnsiTheme="minorEastAsia"/>
                <w:sz w:val="22"/>
              </w:rPr>
            </w:pPr>
            <w:r w:rsidRPr="008F5375">
              <w:rPr>
                <w:rFonts w:asciiTheme="minorEastAsia" w:hAnsiTheme="minorEastAsia" w:hint="eastAsia"/>
                <w:sz w:val="22"/>
              </w:rPr>
              <w:t xml:space="preserve">　(5)・(6)　（略）</w:t>
            </w:r>
          </w:p>
        </w:tc>
        <w:tc>
          <w:tcPr>
            <w:tcW w:w="7419" w:type="dxa"/>
            <w:tcBorders>
              <w:top w:val="nil"/>
              <w:left w:val="single" w:sz="6" w:space="0" w:color="auto"/>
              <w:right w:val="single" w:sz="6" w:space="0" w:color="auto"/>
            </w:tcBorders>
          </w:tcPr>
          <w:p w:rsidR="00BF72AE" w:rsidRPr="008F5375" w:rsidRDefault="00715AFC" w:rsidP="00BF72AE">
            <w:pPr>
              <w:autoSpaceDE w:val="0"/>
              <w:autoSpaceDN w:val="0"/>
              <w:adjustRightInd w:val="0"/>
              <w:spacing w:line="283" w:lineRule="atLeast"/>
              <w:jc w:val="left"/>
              <w:rPr>
                <w:rFonts w:asciiTheme="minorEastAsia" w:hAnsiTheme="minorEastAsia"/>
                <w:sz w:val="22"/>
              </w:rPr>
            </w:pPr>
            <w:r w:rsidRPr="008F5375">
              <w:rPr>
                <w:rFonts w:asciiTheme="minorEastAsia" w:hAnsiTheme="minorEastAsia" w:hint="eastAsia"/>
                <w:sz w:val="22"/>
              </w:rPr>
              <w:t xml:space="preserve">　(5)・(6)　（略）</w:t>
            </w:r>
          </w:p>
        </w:tc>
      </w:tr>
      <w:tr w:rsidR="008F5375" w:rsidRPr="008F5375" w:rsidTr="004C1810">
        <w:tc>
          <w:tcPr>
            <w:tcW w:w="7419" w:type="dxa"/>
            <w:tcBorders>
              <w:top w:val="nil"/>
              <w:left w:val="single" w:sz="6" w:space="0" w:color="auto"/>
              <w:right w:val="single" w:sz="6" w:space="0" w:color="auto"/>
            </w:tcBorders>
          </w:tcPr>
          <w:p w:rsidR="00BF72AE" w:rsidRPr="008F5375" w:rsidRDefault="00BF72AE" w:rsidP="00BF72AE">
            <w:pPr>
              <w:autoSpaceDE w:val="0"/>
              <w:autoSpaceDN w:val="0"/>
              <w:adjustRightInd w:val="0"/>
              <w:spacing w:line="283" w:lineRule="atLeast"/>
              <w:jc w:val="left"/>
              <w:rPr>
                <w:rFonts w:asciiTheme="minorEastAsia" w:hAnsiTheme="minorEastAsia" w:cs="ＭＳ 明朝"/>
                <w:kern w:val="0"/>
                <w:sz w:val="22"/>
              </w:rPr>
            </w:pPr>
            <w:r w:rsidRPr="008F5375">
              <w:rPr>
                <w:rFonts w:asciiTheme="minorEastAsia" w:hAnsiTheme="minorEastAsia" w:hint="eastAsia"/>
                <w:sz w:val="22"/>
              </w:rPr>
              <w:t xml:space="preserve">２　</w:t>
            </w:r>
            <w:r w:rsidRPr="008F5375">
              <w:rPr>
                <w:rFonts w:asciiTheme="minorEastAsia" w:hAnsiTheme="minorEastAsia"/>
                <w:sz w:val="22"/>
              </w:rPr>
              <w:t>災害及び事故</w:t>
            </w:r>
            <w:r w:rsidRPr="008F5375">
              <w:rPr>
                <w:rFonts w:asciiTheme="minorEastAsia" w:hAnsiTheme="minorEastAsia" w:hint="eastAsia"/>
                <w:sz w:val="22"/>
              </w:rPr>
              <w:t>対策の実施</w:t>
            </w:r>
          </w:p>
        </w:tc>
        <w:tc>
          <w:tcPr>
            <w:tcW w:w="7419" w:type="dxa"/>
            <w:tcBorders>
              <w:top w:val="nil"/>
              <w:left w:val="single" w:sz="6" w:space="0" w:color="auto"/>
              <w:right w:val="single" w:sz="6" w:space="0" w:color="auto"/>
            </w:tcBorders>
          </w:tcPr>
          <w:p w:rsidR="00BF72AE" w:rsidRPr="008F5375" w:rsidRDefault="00BF72AE" w:rsidP="00BF72AE">
            <w:pPr>
              <w:ind w:left="880" w:hangingChars="400" w:hanging="880"/>
              <w:rPr>
                <w:rFonts w:asciiTheme="minorEastAsia" w:hAnsiTheme="minorEastAsia"/>
                <w:sz w:val="22"/>
              </w:rPr>
            </w:pPr>
            <w:r w:rsidRPr="008F5375">
              <w:rPr>
                <w:rFonts w:asciiTheme="minorEastAsia" w:hAnsiTheme="minorEastAsia" w:hint="eastAsia"/>
                <w:sz w:val="22"/>
              </w:rPr>
              <w:t xml:space="preserve">２　</w:t>
            </w:r>
            <w:r w:rsidRPr="008F5375">
              <w:rPr>
                <w:rFonts w:asciiTheme="minorEastAsia" w:hAnsiTheme="minorEastAsia"/>
                <w:sz w:val="22"/>
              </w:rPr>
              <w:t>災害及び事故</w:t>
            </w:r>
            <w:r w:rsidRPr="008F5375">
              <w:rPr>
                <w:rFonts w:asciiTheme="minorEastAsia" w:hAnsiTheme="minorEastAsia" w:hint="eastAsia"/>
                <w:sz w:val="22"/>
              </w:rPr>
              <w:t>対策の実施</w:t>
            </w:r>
          </w:p>
        </w:tc>
      </w:tr>
      <w:tr w:rsidR="008F5375" w:rsidRPr="008F5375" w:rsidTr="004C1810">
        <w:tc>
          <w:tcPr>
            <w:tcW w:w="7419" w:type="dxa"/>
            <w:tcBorders>
              <w:top w:val="nil"/>
              <w:left w:val="single" w:sz="6" w:space="0" w:color="auto"/>
              <w:right w:val="single" w:sz="6" w:space="0" w:color="auto"/>
            </w:tcBorders>
          </w:tcPr>
          <w:p w:rsidR="00BF72AE" w:rsidRPr="008F5375" w:rsidRDefault="00BF72AE" w:rsidP="00BF72AE">
            <w:pPr>
              <w:autoSpaceDE w:val="0"/>
              <w:autoSpaceDN w:val="0"/>
              <w:adjustRightInd w:val="0"/>
              <w:spacing w:line="283" w:lineRule="atLeast"/>
              <w:ind w:firstLineChars="100" w:firstLine="220"/>
              <w:jc w:val="left"/>
              <w:rPr>
                <w:rFonts w:asciiTheme="minorEastAsia" w:hAnsiTheme="minorEastAsia"/>
                <w:sz w:val="22"/>
              </w:rPr>
            </w:pPr>
            <w:r w:rsidRPr="008F5375">
              <w:rPr>
                <w:rFonts w:asciiTheme="minorEastAsia" w:hAnsiTheme="minorEastAsia" w:hint="eastAsia"/>
                <w:sz w:val="22"/>
              </w:rPr>
              <w:t>(1)　未然防止対策</w:t>
            </w:r>
          </w:p>
          <w:p w:rsidR="00BF72AE" w:rsidRPr="008F5375" w:rsidRDefault="00BF72AE" w:rsidP="00BF72AE">
            <w:pPr>
              <w:autoSpaceDE w:val="0"/>
              <w:autoSpaceDN w:val="0"/>
              <w:adjustRightInd w:val="0"/>
              <w:spacing w:line="283" w:lineRule="atLeast"/>
              <w:ind w:firstLineChars="100" w:firstLine="220"/>
              <w:jc w:val="left"/>
              <w:rPr>
                <w:rFonts w:asciiTheme="minorEastAsia" w:hAnsiTheme="minorEastAsia"/>
                <w:sz w:val="22"/>
              </w:rPr>
            </w:pPr>
            <w:r w:rsidRPr="008F5375">
              <w:rPr>
                <w:rFonts w:asciiTheme="minorEastAsia" w:hAnsiTheme="minorEastAsia" w:hint="eastAsia"/>
                <w:sz w:val="22"/>
              </w:rPr>
              <w:t xml:space="preserve">　</w:t>
            </w:r>
            <w:r w:rsidRPr="008F5375">
              <w:rPr>
                <w:rFonts w:asciiTheme="minorEastAsia" w:hAnsiTheme="minorEastAsia" w:hint="eastAsia"/>
                <w:sz w:val="22"/>
                <w:u w:val="single"/>
              </w:rPr>
              <w:t>ア</w:t>
            </w:r>
            <w:r w:rsidRPr="008F5375">
              <w:rPr>
                <w:rFonts w:asciiTheme="minorEastAsia" w:hAnsiTheme="minorEastAsia" w:hint="eastAsia"/>
                <w:sz w:val="22"/>
              </w:rPr>
              <w:t xml:space="preserve">　</w:t>
            </w:r>
            <w:r w:rsidRPr="008F5375">
              <w:rPr>
                <w:rFonts w:asciiTheme="minorEastAsia" w:hAnsiTheme="minorEastAsia" w:hint="eastAsia"/>
                <w:sz w:val="22"/>
                <w:u w:val="single"/>
              </w:rPr>
              <w:t>災害の想定及び環境リスクの把握等</w:t>
            </w:r>
          </w:p>
          <w:p w:rsidR="00BF72AE" w:rsidRPr="008F5375" w:rsidRDefault="00BF72AE" w:rsidP="00BF72AE">
            <w:pPr>
              <w:autoSpaceDE w:val="0"/>
              <w:autoSpaceDN w:val="0"/>
              <w:adjustRightInd w:val="0"/>
              <w:spacing w:line="283" w:lineRule="atLeast"/>
              <w:ind w:leftChars="300" w:left="850" w:hangingChars="100" w:hanging="220"/>
              <w:jc w:val="left"/>
              <w:rPr>
                <w:rFonts w:asciiTheme="minorEastAsia" w:hAnsiTheme="minorEastAsia"/>
                <w:sz w:val="22"/>
                <w:u w:val="single"/>
              </w:rPr>
            </w:pPr>
            <w:r w:rsidRPr="008F5375">
              <w:rPr>
                <w:rFonts w:asciiTheme="minorEastAsia" w:hAnsiTheme="minorEastAsia" w:hint="eastAsia"/>
                <w:sz w:val="22"/>
                <w:u w:val="single"/>
              </w:rPr>
              <w:t>(ｱ)</w:t>
            </w:r>
            <w:r w:rsidRPr="008F5375">
              <w:rPr>
                <w:rFonts w:asciiTheme="minorEastAsia" w:hAnsiTheme="minorEastAsia" w:hint="eastAsia"/>
                <w:sz w:val="22"/>
              </w:rPr>
              <w:t xml:space="preserve">　</w:t>
            </w:r>
            <w:r w:rsidR="005265E2">
              <w:rPr>
                <w:rFonts w:asciiTheme="minorEastAsia" w:hAnsiTheme="minorEastAsia" w:hint="eastAsia"/>
                <w:sz w:val="22"/>
                <w:u w:val="single"/>
              </w:rPr>
              <w:t>国及び地方公共団体の公表する資料等により</w:t>
            </w:r>
            <w:r w:rsidRPr="008F5375">
              <w:rPr>
                <w:rFonts w:asciiTheme="minorEastAsia" w:hAnsiTheme="minorEastAsia" w:hint="eastAsia"/>
                <w:sz w:val="22"/>
                <w:u w:val="single"/>
              </w:rPr>
              <w:t>想定される地震の震度、津波又は洪水による浸水の深さ等の大規模な災害の情報を収集し、整理するとともに、これらの情報について定期的に更新するよう努めること。</w:t>
            </w:r>
          </w:p>
          <w:p w:rsidR="00BF72AE" w:rsidRPr="008F5375" w:rsidRDefault="00BF72AE" w:rsidP="00BF72AE">
            <w:pPr>
              <w:autoSpaceDE w:val="0"/>
              <w:autoSpaceDN w:val="0"/>
              <w:adjustRightInd w:val="0"/>
              <w:spacing w:line="283" w:lineRule="atLeast"/>
              <w:ind w:leftChars="100" w:left="870" w:hangingChars="300" w:hanging="660"/>
              <w:jc w:val="left"/>
              <w:rPr>
                <w:rFonts w:asciiTheme="minorEastAsia" w:hAnsiTheme="minorEastAsia"/>
                <w:sz w:val="22"/>
                <w:u w:val="single"/>
              </w:rPr>
            </w:pPr>
            <w:r w:rsidRPr="008F5375">
              <w:rPr>
                <w:rFonts w:asciiTheme="minorEastAsia" w:hAnsiTheme="minorEastAsia" w:hint="eastAsia"/>
                <w:sz w:val="22"/>
              </w:rPr>
              <w:t xml:space="preserve">　　</w:t>
            </w:r>
            <w:r w:rsidRPr="008F5375">
              <w:rPr>
                <w:rFonts w:asciiTheme="minorEastAsia" w:hAnsiTheme="minorEastAsia" w:hint="eastAsia"/>
                <w:sz w:val="22"/>
                <w:u w:val="single"/>
              </w:rPr>
              <w:t>(ｲ)</w:t>
            </w:r>
            <w:r w:rsidRPr="008F5375">
              <w:rPr>
                <w:rFonts w:asciiTheme="minorEastAsia" w:hAnsiTheme="minorEastAsia" w:hint="eastAsia"/>
                <w:sz w:val="22"/>
              </w:rPr>
              <w:t xml:space="preserve">　</w:t>
            </w:r>
            <w:r w:rsidRPr="008F5375">
              <w:rPr>
                <w:rFonts w:asciiTheme="minorEastAsia" w:hAnsiTheme="minorEastAsia" w:hint="eastAsia"/>
                <w:sz w:val="22"/>
                <w:u w:val="single"/>
              </w:rPr>
              <w:t>次に掲げる化学物質の漏えい、流出等に関する危険度が高い設備を特定すること。</w:t>
            </w:r>
          </w:p>
          <w:p w:rsidR="00BF72AE" w:rsidRPr="008F5375" w:rsidRDefault="00BF72AE" w:rsidP="00BF72AE">
            <w:pPr>
              <w:autoSpaceDE w:val="0"/>
              <w:autoSpaceDN w:val="0"/>
              <w:adjustRightInd w:val="0"/>
              <w:spacing w:line="283" w:lineRule="atLeast"/>
              <w:ind w:leftChars="100" w:left="870" w:hangingChars="300" w:hanging="660"/>
              <w:jc w:val="left"/>
              <w:rPr>
                <w:rFonts w:asciiTheme="minorEastAsia" w:hAnsiTheme="minorEastAsia"/>
                <w:sz w:val="22"/>
                <w:u w:val="single"/>
              </w:rPr>
            </w:pPr>
            <w:r w:rsidRPr="008F5375">
              <w:rPr>
                <w:rFonts w:asciiTheme="minorEastAsia" w:hAnsiTheme="minorEastAsia" w:hint="eastAsia"/>
                <w:sz w:val="22"/>
              </w:rPr>
              <w:t xml:space="preserve">　　　</w:t>
            </w:r>
            <w:r w:rsidRPr="008F5375">
              <w:rPr>
                <w:rFonts w:asciiTheme="minorEastAsia" w:hAnsiTheme="minorEastAsia"/>
                <w:sz w:val="22"/>
                <w:u w:val="single"/>
              </w:rPr>
              <w:t>ａ</w:t>
            </w:r>
            <w:r w:rsidRPr="008F5375">
              <w:rPr>
                <w:rFonts w:asciiTheme="minorEastAsia" w:hAnsiTheme="minorEastAsia" w:hint="eastAsia"/>
                <w:sz w:val="22"/>
              </w:rPr>
              <w:t xml:space="preserve">　</w:t>
            </w:r>
            <w:r w:rsidRPr="008F5375">
              <w:rPr>
                <w:rFonts w:asciiTheme="minorEastAsia" w:hAnsiTheme="minorEastAsia" w:hint="eastAsia"/>
                <w:sz w:val="22"/>
                <w:u w:val="single"/>
              </w:rPr>
              <w:t>配管、フランジ等損傷を受けやすい設備</w:t>
            </w:r>
          </w:p>
          <w:p w:rsidR="00BF72AE" w:rsidRPr="008F5375" w:rsidRDefault="00BF72AE" w:rsidP="00BF72AE">
            <w:pPr>
              <w:autoSpaceDE w:val="0"/>
              <w:autoSpaceDN w:val="0"/>
              <w:adjustRightInd w:val="0"/>
              <w:spacing w:line="283" w:lineRule="atLeast"/>
              <w:ind w:leftChars="100" w:left="1090" w:hangingChars="400" w:hanging="880"/>
              <w:jc w:val="left"/>
              <w:rPr>
                <w:rFonts w:asciiTheme="minorEastAsia" w:hAnsiTheme="minorEastAsia"/>
                <w:sz w:val="22"/>
                <w:u w:val="single"/>
              </w:rPr>
            </w:pPr>
            <w:r w:rsidRPr="008F5375">
              <w:rPr>
                <w:rFonts w:asciiTheme="minorEastAsia" w:hAnsiTheme="minorEastAsia" w:hint="eastAsia"/>
                <w:sz w:val="22"/>
              </w:rPr>
              <w:t xml:space="preserve">　　　</w:t>
            </w:r>
            <w:r w:rsidRPr="008F5375">
              <w:rPr>
                <w:rFonts w:asciiTheme="minorEastAsia" w:hAnsiTheme="minorEastAsia" w:hint="eastAsia"/>
                <w:sz w:val="22"/>
                <w:u w:val="single"/>
              </w:rPr>
              <w:t>ｂ</w:t>
            </w:r>
            <w:r w:rsidRPr="008F5375">
              <w:rPr>
                <w:rFonts w:asciiTheme="minorEastAsia" w:hAnsiTheme="minorEastAsia" w:hint="eastAsia"/>
                <w:sz w:val="22"/>
              </w:rPr>
              <w:t xml:space="preserve">　</w:t>
            </w:r>
            <w:r w:rsidRPr="008F5375">
              <w:rPr>
                <w:rFonts w:asciiTheme="minorEastAsia" w:hAnsiTheme="minorEastAsia" w:hint="eastAsia"/>
                <w:sz w:val="22"/>
                <w:u w:val="single"/>
              </w:rPr>
              <w:t>化学物質の漏えいが生じやすいメッキ槽、洗浄槽等の開放式の設備</w:t>
            </w:r>
          </w:p>
          <w:p w:rsidR="00BF72AE" w:rsidRPr="008F5375" w:rsidRDefault="00BF72AE" w:rsidP="00BF72AE">
            <w:pPr>
              <w:autoSpaceDE w:val="0"/>
              <w:autoSpaceDN w:val="0"/>
              <w:adjustRightInd w:val="0"/>
              <w:spacing w:line="283" w:lineRule="atLeast"/>
              <w:ind w:leftChars="100" w:left="1090" w:hangingChars="400" w:hanging="880"/>
              <w:jc w:val="left"/>
              <w:rPr>
                <w:rFonts w:asciiTheme="minorEastAsia" w:hAnsiTheme="minorEastAsia"/>
                <w:sz w:val="22"/>
                <w:u w:val="single"/>
              </w:rPr>
            </w:pPr>
            <w:r w:rsidRPr="008F5375">
              <w:rPr>
                <w:rFonts w:asciiTheme="minorEastAsia" w:hAnsiTheme="minorEastAsia" w:hint="eastAsia"/>
                <w:sz w:val="22"/>
              </w:rPr>
              <w:lastRenderedPageBreak/>
              <w:t xml:space="preserve">　　　</w:t>
            </w:r>
            <w:r w:rsidRPr="008F5375">
              <w:rPr>
                <w:rFonts w:asciiTheme="minorEastAsia" w:hAnsiTheme="minorEastAsia" w:hint="eastAsia"/>
                <w:sz w:val="22"/>
                <w:u w:val="single"/>
              </w:rPr>
              <w:t>ｃ</w:t>
            </w:r>
            <w:r w:rsidRPr="008F5375">
              <w:rPr>
                <w:rFonts w:asciiTheme="minorEastAsia" w:hAnsiTheme="minorEastAsia" w:hint="eastAsia"/>
                <w:sz w:val="22"/>
              </w:rPr>
              <w:t xml:space="preserve">　</w:t>
            </w:r>
            <w:r w:rsidRPr="008F5375">
              <w:rPr>
                <w:rFonts w:asciiTheme="minorEastAsia" w:hAnsiTheme="minorEastAsia" w:hint="eastAsia"/>
                <w:sz w:val="22"/>
                <w:u w:val="single"/>
              </w:rPr>
              <w:t>化学物質を貯蔵するタンク、保管棚等の保管設備</w:t>
            </w:r>
          </w:p>
          <w:p w:rsidR="00BF72AE" w:rsidRPr="008F5375" w:rsidRDefault="00BF72AE" w:rsidP="00BF72AE">
            <w:pPr>
              <w:autoSpaceDE w:val="0"/>
              <w:autoSpaceDN w:val="0"/>
              <w:adjustRightInd w:val="0"/>
              <w:spacing w:line="283" w:lineRule="atLeast"/>
              <w:ind w:leftChars="100" w:left="870" w:hangingChars="300" w:hanging="660"/>
              <w:jc w:val="left"/>
              <w:rPr>
                <w:rFonts w:asciiTheme="minorEastAsia" w:hAnsiTheme="minorEastAsia"/>
                <w:sz w:val="22"/>
                <w:u w:val="single"/>
              </w:rPr>
            </w:pPr>
            <w:r w:rsidRPr="008F5375">
              <w:rPr>
                <w:rFonts w:asciiTheme="minorEastAsia" w:hAnsiTheme="minorEastAsia" w:hint="eastAsia"/>
                <w:sz w:val="22"/>
              </w:rPr>
              <w:t xml:space="preserve">　　</w:t>
            </w:r>
            <w:r w:rsidRPr="008F5375">
              <w:rPr>
                <w:rFonts w:asciiTheme="minorEastAsia" w:hAnsiTheme="minorEastAsia" w:hint="eastAsia"/>
                <w:sz w:val="22"/>
                <w:u w:val="single"/>
              </w:rPr>
              <w:t>(ｳ)</w:t>
            </w:r>
            <w:r w:rsidR="00DE5681" w:rsidRPr="008F5375">
              <w:rPr>
                <w:rFonts w:asciiTheme="minorEastAsia" w:hAnsiTheme="minorEastAsia" w:hint="eastAsia"/>
                <w:sz w:val="22"/>
              </w:rPr>
              <w:t xml:space="preserve">　</w:t>
            </w:r>
            <w:r w:rsidRPr="008F5375">
              <w:rPr>
                <w:rFonts w:asciiTheme="minorEastAsia" w:hAnsiTheme="minorEastAsia" w:hint="eastAsia"/>
                <w:sz w:val="22"/>
                <w:u w:val="single"/>
              </w:rPr>
              <w:t>事業所の周辺地域に</w:t>
            </w:r>
            <w:r w:rsidRPr="008F5375">
              <w:rPr>
                <w:rFonts w:asciiTheme="minorEastAsia" w:hAnsiTheme="minorEastAsia"/>
                <w:sz w:val="22"/>
                <w:u w:val="single"/>
              </w:rPr>
              <w:t>飲料水等の水源、住宅地、学校、病院その他の環境上特に配慮すべき地域又は施設</w:t>
            </w:r>
            <w:r w:rsidRPr="008F5375">
              <w:rPr>
                <w:rFonts w:asciiTheme="minorEastAsia" w:hAnsiTheme="minorEastAsia" w:hint="eastAsia"/>
                <w:sz w:val="22"/>
                <w:u w:val="single"/>
              </w:rPr>
              <w:t>（以下「配慮施設等」という。）が存在するか確認し、それらの位置及び状況に関する情報を整理すること。</w:t>
            </w:r>
          </w:p>
          <w:p w:rsidR="00BF72AE" w:rsidRPr="008F5375" w:rsidRDefault="00BF72AE" w:rsidP="00BF72AE">
            <w:pPr>
              <w:autoSpaceDE w:val="0"/>
              <w:autoSpaceDN w:val="0"/>
              <w:adjustRightInd w:val="0"/>
              <w:spacing w:line="283" w:lineRule="atLeast"/>
              <w:ind w:leftChars="100" w:left="870" w:hangingChars="300" w:hanging="660"/>
              <w:jc w:val="left"/>
              <w:rPr>
                <w:rFonts w:asciiTheme="minorEastAsia" w:hAnsiTheme="minorEastAsia"/>
                <w:sz w:val="22"/>
                <w:u w:val="single"/>
              </w:rPr>
            </w:pPr>
            <w:r w:rsidRPr="008F5375">
              <w:rPr>
                <w:rFonts w:asciiTheme="minorEastAsia" w:hAnsiTheme="minorEastAsia" w:hint="eastAsia"/>
                <w:sz w:val="22"/>
              </w:rPr>
              <w:t xml:space="preserve">　　</w:t>
            </w:r>
            <w:r w:rsidRPr="008F5375">
              <w:rPr>
                <w:rFonts w:asciiTheme="minorEastAsia" w:hAnsiTheme="minorEastAsia" w:hint="eastAsia"/>
                <w:sz w:val="22"/>
                <w:u w:val="single"/>
              </w:rPr>
              <w:t>(ｴ)</w:t>
            </w:r>
            <w:r w:rsidR="004A76BC" w:rsidRPr="008F5375">
              <w:rPr>
                <w:rFonts w:asciiTheme="minorEastAsia" w:hAnsiTheme="minorEastAsia" w:hint="eastAsia"/>
                <w:sz w:val="22"/>
              </w:rPr>
              <w:t xml:space="preserve">　</w:t>
            </w:r>
            <w:r w:rsidRPr="008F5375">
              <w:rPr>
                <w:rFonts w:asciiTheme="minorEastAsia" w:hAnsiTheme="minorEastAsia" w:hint="eastAsia"/>
                <w:sz w:val="22"/>
                <w:u w:val="single"/>
              </w:rPr>
              <w:t>(ｱ)</w:t>
            </w:r>
            <w:r w:rsidR="004A76BC" w:rsidRPr="008F5375">
              <w:rPr>
                <w:rFonts w:asciiTheme="minorEastAsia" w:hAnsiTheme="minorEastAsia" w:hint="eastAsia"/>
                <w:sz w:val="22"/>
                <w:u w:val="single"/>
              </w:rPr>
              <w:t>から</w:t>
            </w:r>
            <w:r w:rsidRPr="008F5375">
              <w:rPr>
                <w:rFonts w:asciiTheme="minorEastAsia" w:hAnsiTheme="minorEastAsia" w:hint="eastAsia"/>
                <w:sz w:val="22"/>
                <w:u w:val="single"/>
              </w:rPr>
              <w:t>(ｳ)</w:t>
            </w:r>
            <w:r w:rsidR="004A76BC" w:rsidRPr="008F5375">
              <w:rPr>
                <w:rFonts w:asciiTheme="minorEastAsia" w:hAnsiTheme="minorEastAsia" w:hint="eastAsia"/>
                <w:sz w:val="22"/>
                <w:u w:val="single"/>
              </w:rPr>
              <w:t>まで</w:t>
            </w:r>
            <w:r w:rsidRPr="008F5375">
              <w:rPr>
                <w:rFonts w:asciiTheme="minorEastAsia" w:hAnsiTheme="minorEastAsia" w:hint="eastAsia"/>
                <w:sz w:val="22"/>
                <w:u w:val="single"/>
              </w:rPr>
              <w:t>により収集し、整理した内容に基づき、施設が十分な耐震性を有しているか</w:t>
            </w:r>
            <w:r w:rsidR="004A76BC" w:rsidRPr="008F5375">
              <w:rPr>
                <w:rFonts w:asciiTheme="minorEastAsia" w:hAnsiTheme="minorEastAsia" w:hint="eastAsia"/>
                <w:sz w:val="22"/>
                <w:u w:val="single"/>
              </w:rPr>
              <w:t>どうか</w:t>
            </w:r>
            <w:r w:rsidRPr="008F5375">
              <w:rPr>
                <w:rFonts w:asciiTheme="minorEastAsia" w:hAnsiTheme="minorEastAsia" w:hint="eastAsia"/>
                <w:sz w:val="22"/>
                <w:u w:val="single"/>
              </w:rPr>
              <w:t>、漏えいした化学物質が上水道の取水口に到達するおそれがあるか</w:t>
            </w:r>
            <w:r w:rsidR="004A76BC" w:rsidRPr="008F5375">
              <w:rPr>
                <w:rFonts w:asciiTheme="minorEastAsia" w:hAnsiTheme="minorEastAsia" w:hint="eastAsia"/>
                <w:sz w:val="22"/>
                <w:u w:val="single"/>
              </w:rPr>
              <w:t>どうか等について</w:t>
            </w:r>
            <w:r w:rsidRPr="008F5375">
              <w:rPr>
                <w:rFonts w:asciiTheme="minorEastAsia" w:hAnsiTheme="minorEastAsia" w:hint="eastAsia"/>
                <w:sz w:val="22"/>
                <w:u w:val="single"/>
              </w:rPr>
              <w:t>確認し、災害及び事故の発生により化学物質の漏えい</w:t>
            </w:r>
            <w:r w:rsidR="004A76BC" w:rsidRPr="008F5375">
              <w:rPr>
                <w:rFonts w:asciiTheme="minorEastAsia" w:hAnsiTheme="minorEastAsia" w:hint="eastAsia"/>
                <w:sz w:val="22"/>
                <w:u w:val="single"/>
              </w:rPr>
              <w:t>、流出</w:t>
            </w:r>
            <w:r w:rsidRPr="008F5375">
              <w:rPr>
                <w:rFonts w:asciiTheme="minorEastAsia" w:hAnsiTheme="minorEastAsia" w:hint="eastAsia"/>
                <w:sz w:val="22"/>
                <w:u w:val="single"/>
              </w:rPr>
              <w:t>等が</w:t>
            </w:r>
            <w:r w:rsidR="004A76BC" w:rsidRPr="008F5375">
              <w:rPr>
                <w:rFonts w:asciiTheme="minorEastAsia" w:hAnsiTheme="minorEastAsia" w:hint="eastAsia"/>
                <w:sz w:val="22"/>
                <w:u w:val="single"/>
              </w:rPr>
              <w:t>生じた場合における環境リスク（化学物質が環境を経由して人の健康を損なうおそれ又は動植物の生息若しくは生育に支障を及ぼすおそれ</w:t>
            </w:r>
            <w:r w:rsidRPr="008F5375">
              <w:rPr>
                <w:rFonts w:asciiTheme="minorEastAsia" w:hAnsiTheme="minorEastAsia" w:hint="eastAsia"/>
                <w:sz w:val="22"/>
                <w:u w:val="single"/>
              </w:rPr>
              <w:t>をいう。）の内容及び程度を把握すること。</w:t>
            </w:r>
          </w:p>
          <w:p w:rsidR="00BF72AE" w:rsidRPr="008F5375" w:rsidRDefault="00BF72AE" w:rsidP="004A76BC">
            <w:pPr>
              <w:ind w:firstLineChars="200" w:firstLine="440"/>
              <w:rPr>
                <w:rFonts w:asciiTheme="minorEastAsia" w:hAnsiTheme="minorEastAsia"/>
                <w:sz w:val="22"/>
              </w:rPr>
            </w:pPr>
            <w:r w:rsidRPr="008F5375">
              <w:rPr>
                <w:rFonts w:asciiTheme="minorEastAsia" w:hAnsiTheme="minorEastAsia" w:hint="eastAsia"/>
                <w:sz w:val="22"/>
                <w:u w:val="single"/>
              </w:rPr>
              <w:t>イ</w:t>
            </w:r>
            <w:r w:rsidRPr="008F5375">
              <w:rPr>
                <w:rFonts w:asciiTheme="minorEastAsia" w:hAnsiTheme="minorEastAsia" w:hint="eastAsia"/>
                <w:sz w:val="22"/>
              </w:rPr>
              <w:t xml:space="preserve">　</w:t>
            </w:r>
            <w:r w:rsidRPr="008F5375">
              <w:rPr>
                <w:rFonts w:asciiTheme="minorEastAsia" w:hAnsiTheme="minorEastAsia" w:hint="eastAsia"/>
                <w:sz w:val="22"/>
                <w:u w:val="single"/>
              </w:rPr>
              <w:t>施設及び設備等の整備</w:t>
            </w:r>
          </w:p>
          <w:p w:rsidR="00BF72AE" w:rsidRPr="008F5375" w:rsidRDefault="00BF72AE" w:rsidP="004A76BC">
            <w:pPr>
              <w:autoSpaceDE w:val="0"/>
              <w:autoSpaceDN w:val="0"/>
              <w:adjustRightInd w:val="0"/>
              <w:spacing w:line="283" w:lineRule="atLeast"/>
              <w:ind w:leftChars="300" w:left="850" w:hangingChars="100" w:hanging="220"/>
              <w:jc w:val="left"/>
              <w:rPr>
                <w:rFonts w:asciiTheme="minorEastAsia" w:hAnsiTheme="minorEastAsia"/>
                <w:sz w:val="22"/>
                <w:u w:val="single"/>
              </w:rPr>
            </w:pPr>
            <w:r w:rsidRPr="008F5375">
              <w:rPr>
                <w:rFonts w:asciiTheme="minorEastAsia" w:hAnsiTheme="minorEastAsia" w:hint="eastAsia"/>
                <w:sz w:val="22"/>
                <w:u w:val="single"/>
              </w:rPr>
              <w:t>(ｱ</w:t>
            </w:r>
            <w:r w:rsidR="004A76BC" w:rsidRPr="008F5375">
              <w:rPr>
                <w:rFonts w:asciiTheme="minorEastAsia" w:hAnsiTheme="minorEastAsia" w:hint="eastAsia"/>
                <w:sz w:val="22"/>
                <w:u w:val="single"/>
              </w:rPr>
              <w:t>)</w:t>
            </w:r>
            <w:r w:rsidR="004A76BC" w:rsidRPr="008F5375">
              <w:rPr>
                <w:rFonts w:asciiTheme="minorEastAsia" w:hAnsiTheme="minorEastAsia" w:hint="eastAsia"/>
                <w:sz w:val="22"/>
              </w:rPr>
              <w:t xml:space="preserve">　</w:t>
            </w:r>
            <w:r w:rsidRPr="008F5375">
              <w:rPr>
                <w:rFonts w:asciiTheme="minorEastAsia" w:hAnsiTheme="minorEastAsia" w:hint="eastAsia"/>
                <w:sz w:val="22"/>
                <w:u w:val="single"/>
              </w:rPr>
              <w:t>環境汚染を</w:t>
            </w:r>
            <w:r w:rsidRPr="008F5375">
              <w:rPr>
                <w:rFonts w:asciiTheme="minorEastAsia" w:hAnsiTheme="minorEastAsia"/>
                <w:sz w:val="22"/>
                <w:u w:val="single"/>
              </w:rPr>
              <w:t>未然に防止するため</w:t>
            </w:r>
            <w:r w:rsidRPr="008F5375">
              <w:rPr>
                <w:rFonts w:asciiTheme="minorEastAsia" w:hAnsiTheme="minorEastAsia" w:hint="eastAsia"/>
                <w:sz w:val="22"/>
                <w:u w:val="single"/>
              </w:rPr>
              <w:t>、アに</w:t>
            </w:r>
            <w:r w:rsidR="004A76BC" w:rsidRPr="008F5375">
              <w:rPr>
                <w:rFonts w:asciiTheme="minorEastAsia" w:hAnsiTheme="minorEastAsia" w:hint="eastAsia"/>
                <w:sz w:val="22"/>
                <w:u w:val="single"/>
              </w:rPr>
              <w:t>より整理した情報等をもとに、施設及び設備について、次の措置を講ず</w:t>
            </w:r>
            <w:r w:rsidRPr="008F5375">
              <w:rPr>
                <w:rFonts w:asciiTheme="minorEastAsia" w:hAnsiTheme="minorEastAsia" w:hint="eastAsia"/>
                <w:sz w:val="22"/>
                <w:u w:val="single"/>
              </w:rPr>
              <w:t>ること。</w:t>
            </w:r>
          </w:p>
          <w:p w:rsidR="00BF72AE" w:rsidRPr="008F5375" w:rsidRDefault="00BF72AE" w:rsidP="00BF72AE">
            <w:pPr>
              <w:autoSpaceDE w:val="0"/>
              <w:autoSpaceDN w:val="0"/>
              <w:adjustRightInd w:val="0"/>
              <w:spacing w:line="283" w:lineRule="atLeast"/>
              <w:ind w:leftChars="400" w:left="1060" w:hangingChars="100" w:hanging="220"/>
              <w:jc w:val="left"/>
              <w:rPr>
                <w:rFonts w:asciiTheme="minorEastAsia" w:hAnsiTheme="minorEastAsia"/>
                <w:sz w:val="22"/>
                <w:u w:val="single"/>
              </w:rPr>
            </w:pPr>
            <w:r w:rsidRPr="008F5375">
              <w:rPr>
                <w:rFonts w:asciiTheme="minorEastAsia" w:hAnsiTheme="minorEastAsia"/>
                <w:sz w:val="22"/>
                <w:u w:val="single"/>
              </w:rPr>
              <w:t>ａ</w:t>
            </w:r>
            <w:r w:rsidRPr="008F5375">
              <w:rPr>
                <w:rFonts w:asciiTheme="minorEastAsia" w:hAnsiTheme="minorEastAsia" w:hint="eastAsia"/>
                <w:sz w:val="22"/>
              </w:rPr>
              <w:t xml:space="preserve">　</w:t>
            </w:r>
            <w:r w:rsidRPr="008F5375">
              <w:rPr>
                <w:rFonts w:asciiTheme="minorEastAsia" w:hAnsiTheme="minorEastAsia" w:hint="eastAsia"/>
                <w:sz w:val="22"/>
                <w:u w:val="single"/>
              </w:rPr>
              <w:t>災害及び事故の発生並びにこれらによる被害の拡大防止に備えた施設及び</w:t>
            </w:r>
            <w:r w:rsidR="004A76BC" w:rsidRPr="008F5375">
              <w:rPr>
                <w:rFonts w:asciiTheme="minorEastAsia" w:hAnsiTheme="minorEastAsia" w:hint="eastAsia"/>
                <w:sz w:val="22"/>
                <w:u w:val="single"/>
              </w:rPr>
              <w:t>設備の立地及び配置に努めるとともに、地震による設備の損傷、津波又は洪水による浸水、地盤の液状化、電力等の喪失等</w:t>
            </w:r>
            <w:r w:rsidRPr="008F5375">
              <w:rPr>
                <w:rFonts w:asciiTheme="minorEastAsia" w:hAnsiTheme="minorEastAsia" w:hint="eastAsia"/>
                <w:sz w:val="22"/>
                <w:u w:val="single"/>
              </w:rPr>
              <w:t>の観点から、化学物質の漏えい</w:t>
            </w:r>
            <w:r w:rsidR="0037604E">
              <w:rPr>
                <w:rFonts w:asciiTheme="minorEastAsia" w:hAnsiTheme="minorEastAsia" w:hint="eastAsia"/>
                <w:sz w:val="22"/>
                <w:u w:val="single"/>
              </w:rPr>
              <w:t>、流出</w:t>
            </w:r>
            <w:r w:rsidRPr="008F5375">
              <w:rPr>
                <w:rFonts w:asciiTheme="minorEastAsia" w:hAnsiTheme="minorEastAsia" w:hint="eastAsia"/>
                <w:sz w:val="22"/>
                <w:u w:val="single"/>
              </w:rPr>
              <w:t>等</w:t>
            </w:r>
            <w:r w:rsidR="004A76BC" w:rsidRPr="008F5375">
              <w:rPr>
                <w:rFonts w:asciiTheme="minorEastAsia" w:hAnsiTheme="minorEastAsia" w:hint="eastAsia"/>
                <w:sz w:val="22"/>
                <w:u w:val="single"/>
              </w:rPr>
              <w:t>の</w:t>
            </w:r>
            <w:r w:rsidR="0037604E">
              <w:rPr>
                <w:rFonts w:asciiTheme="minorEastAsia" w:hAnsiTheme="minorEastAsia" w:hint="eastAsia"/>
                <w:sz w:val="22"/>
                <w:u w:val="single"/>
              </w:rPr>
              <w:t>予防のための</w:t>
            </w:r>
            <w:r w:rsidR="004A76BC" w:rsidRPr="008F5375">
              <w:rPr>
                <w:rFonts w:asciiTheme="minorEastAsia" w:hAnsiTheme="minorEastAsia" w:hint="eastAsia"/>
                <w:sz w:val="22"/>
                <w:u w:val="single"/>
              </w:rPr>
              <w:t>措置を講ず</w:t>
            </w:r>
            <w:r w:rsidRPr="008F5375">
              <w:rPr>
                <w:rFonts w:asciiTheme="minorEastAsia" w:hAnsiTheme="minorEastAsia" w:hint="eastAsia"/>
                <w:sz w:val="22"/>
                <w:u w:val="single"/>
              </w:rPr>
              <w:t>ること。</w:t>
            </w:r>
          </w:p>
          <w:p w:rsidR="00BF72AE" w:rsidRPr="008F5375" w:rsidRDefault="00BF72AE" w:rsidP="00BF72AE">
            <w:pPr>
              <w:ind w:leftChars="400" w:left="1060" w:hangingChars="100" w:hanging="220"/>
              <w:rPr>
                <w:rFonts w:asciiTheme="minorEastAsia" w:hAnsiTheme="minorEastAsia"/>
                <w:sz w:val="22"/>
                <w:u w:val="single"/>
              </w:rPr>
            </w:pPr>
            <w:r w:rsidRPr="008F5375">
              <w:rPr>
                <w:rFonts w:asciiTheme="minorEastAsia" w:hAnsiTheme="minorEastAsia" w:hint="eastAsia"/>
                <w:sz w:val="22"/>
                <w:u w:val="single"/>
              </w:rPr>
              <w:t>ｂ</w:t>
            </w:r>
            <w:r w:rsidRPr="008F5375">
              <w:rPr>
                <w:rFonts w:asciiTheme="minorEastAsia" w:hAnsiTheme="minorEastAsia" w:hint="eastAsia"/>
                <w:sz w:val="22"/>
              </w:rPr>
              <w:t xml:space="preserve">　</w:t>
            </w:r>
            <w:r w:rsidRPr="008F5375">
              <w:rPr>
                <w:rFonts w:asciiTheme="minorEastAsia" w:hAnsiTheme="minorEastAsia" w:hint="eastAsia"/>
                <w:sz w:val="22"/>
                <w:u w:val="single"/>
              </w:rPr>
              <w:t>液状の化学物質を取</w:t>
            </w:r>
            <w:r w:rsidR="004A76BC" w:rsidRPr="008F5375">
              <w:rPr>
                <w:rFonts w:asciiTheme="minorEastAsia" w:hAnsiTheme="minorEastAsia" w:hint="eastAsia"/>
                <w:sz w:val="22"/>
                <w:u w:val="single"/>
              </w:rPr>
              <w:t>り</w:t>
            </w:r>
            <w:r w:rsidRPr="008F5375">
              <w:rPr>
                <w:rFonts w:asciiTheme="minorEastAsia" w:hAnsiTheme="minorEastAsia" w:hint="eastAsia"/>
                <w:sz w:val="22"/>
                <w:u w:val="single"/>
              </w:rPr>
              <w:t>扱う場合には、化学物質の流出を防止するため、貯蔵施設の周囲へ</w:t>
            </w:r>
            <w:r w:rsidR="004A76BC" w:rsidRPr="008F5375">
              <w:rPr>
                <w:rFonts w:asciiTheme="minorEastAsia" w:hAnsiTheme="minorEastAsia" w:hint="eastAsia"/>
                <w:sz w:val="22"/>
                <w:u w:val="single"/>
              </w:rPr>
              <w:t>の</w:t>
            </w:r>
            <w:r w:rsidRPr="008F5375">
              <w:rPr>
                <w:rFonts w:asciiTheme="minorEastAsia" w:hAnsiTheme="minorEastAsia" w:hint="eastAsia"/>
                <w:sz w:val="22"/>
                <w:u w:val="single"/>
              </w:rPr>
              <w:t>防液堤</w:t>
            </w:r>
            <w:r w:rsidR="004A76BC" w:rsidRPr="008F5375">
              <w:rPr>
                <w:rFonts w:asciiTheme="minorEastAsia" w:hAnsiTheme="minorEastAsia" w:hint="eastAsia"/>
                <w:sz w:val="22"/>
                <w:u w:val="single"/>
              </w:rPr>
              <w:t>、側溝又はためますの設置、一時的な貯留</w:t>
            </w:r>
            <w:bookmarkStart w:id="0" w:name="_GoBack"/>
            <w:bookmarkEnd w:id="0"/>
            <w:r w:rsidR="004A76BC" w:rsidRPr="008F5375">
              <w:rPr>
                <w:rFonts w:asciiTheme="minorEastAsia" w:hAnsiTheme="minorEastAsia" w:hint="eastAsia"/>
                <w:sz w:val="22"/>
                <w:u w:val="single"/>
              </w:rPr>
              <w:t>施設の設置等、必要な流失防止措置を講ず</w:t>
            </w:r>
            <w:r w:rsidRPr="008F5375">
              <w:rPr>
                <w:rFonts w:asciiTheme="minorEastAsia" w:hAnsiTheme="minorEastAsia" w:hint="eastAsia"/>
                <w:sz w:val="22"/>
                <w:u w:val="single"/>
              </w:rPr>
              <w:t>ること。</w:t>
            </w:r>
          </w:p>
          <w:p w:rsidR="00BF72AE" w:rsidRPr="008F5375" w:rsidRDefault="00BF72AE" w:rsidP="00BF72AE">
            <w:pPr>
              <w:ind w:leftChars="400" w:left="1060" w:hangingChars="100" w:hanging="220"/>
              <w:rPr>
                <w:rFonts w:asciiTheme="minorEastAsia" w:hAnsiTheme="minorEastAsia"/>
                <w:sz w:val="22"/>
              </w:rPr>
            </w:pPr>
            <w:r w:rsidRPr="008F5375">
              <w:rPr>
                <w:rFonts w:asciiTheme="minorEastAsia" w:hAnsiTheme="minorEastAsia" w:hint="eastAsia"/>
                <w:sz w:val="22"/>
                <w:u w:val="single"/>
              </w:rPr>
              <w:t>ｃ</w:t>
            </w:r>
            <w:r w:rsidRPr="008F5375">
              <w:rPr>
                <w:rFonts w:asciiTheme="minorEastAsia" w:hAnsiTheme="minorEastAsia" w:hint="eastAsia"/>
                <w:sz w:val="22"/>
              </w:rPr>
              <w:t xml:space="preserve">　</w:t>
            </w:r>
            <w:r w:rsidRPr="008F5375">
              <w:rPr>
                <w:rFonts w:asciiTheme="minorEastAsia" w:hAnsiTheme="minorEastAsia" w:hint="eastAsia"/>
                <w:sz w:val="22"/>
                <w:u w:val="single"/>
              </w:rPr>
              <w:t>異常の発見が容易にできる構造とすること。</w:t>
            </w:r>
          </w:p>
          <w:p w:rsidR="004A76BC" w:rsidRPr="008F5375" w:rsidRDefault="00BF72AE" w:rsidP="004A76BC">
            <w:pPr>
              <w:ind w:leftChars="300" w:left="850" w:hangingChars="100" w:hanging="220"/>
              <w:rPr>
                <w:rFonts w:asciiTheme="minorEastAsia" w:hAnsiTheme="minorEastAsia"/>
                <w:sz w:val="22"/>
              </w:rPr>
            </w:pPr>
            <w:r w:rsidRPr="008F5375">
              <w:rPr>
                <w:rFonts w:asciiTheme="minorEastAsia" w:hAnsiTheme="minorEastAsia" w:hint="eastAsia"/>
                <w:sz w:val="22"/>
                <w:u w:val="single"/>
              </w:rPr>
              <w:t>(ｲ)</w:t>
            </w:r>
            <w:r w:rsidR="004A76BC" w:rsidRPr="008F5375">
              <w:rPr>
                <w:rFonts w:asciiTheme="minorEastAsia" w:hAnsiTheme="minorEastAsia" w:hint="eastAsia"/>
                <w:sz w:val="22"/>
              </w:rPr>
              <w:t xml:space="preserve">　</w:t>
            </w:r>
            <w:r w:rsidRPr="008F5375">
              <w:rPr>
                <w:rFonts w:asciiTheme="minorEastAsia" w:hAnsiTheme="minorEastAsia"/>
                <w:sz w:val="22"/>
                <w:u w:val="single"/>
              </w:rPr>
              <w:t>災害及び</w:t>
            </w:r>
            <w:r w:rsidRPr="008F5375">
              <w:rPr>
                <w:rFonts w:asciiTheme="minorEastAsia" w:hAnsiTheme="minorEastAsia" w:hint="eastAsia"/>
                <w:sz w:val="22"/>
                <w:u w:val="single"/>
              </w:rPr>
              <w:t>事故</w:t>
            </w:r>
            <w:r w:rsidRPr="008F5375">
              <w:rPr>
                <w:rFonts w:asciiTheme="minorEastAsia" w:hAnsiTheme="minorEastAsia"/>
                <w:sz w:val="22"/>
                <w:u w:val="single"/>
              </w:rPr>
              <w:t>に伴う化学物質による環境汚染</w:t>
            </w:r>
            <w:r w:rsidR="004A76BC" w:rsidRPr="008F5375">
              <w:rPr>
                <w:rFonts w:asciiTheme="minorEastAsia" w:hAnsiTheme="minorEastAsia" w:hint="eastAsia"/>
                <w:sz w:val="22"/>
                <w:u w:val="single"/>
              </w:rPr>
              <w:t>の拡大防止のため、通報及び</w:t>
            </w:r>
            <w:r w:rsidRPr="008F5375">
              <w:rPr>
                <w:rFonts w:asciiTheme="minorEastAsia" w:hAnsiTheme="minorEastAsia" w:hint="eastAsia"/>
                <w:sz w:val="22"/>
                <w:u w:val="single"/>
              </w:rPr>
              <w:t>連絡</w:t>
            </w:r>
            <w:r w:rsidR="004A76BC" w:rsidRPr="008F5375">
              <w:rPr>
                <w:rFonts w:asciiTheme="minorEastAsia" w:hAnsiTheme="minorEastAsia" w:hint="eastAsia"/>
                <w:sz w:val="22"/>
                <w:u w:val="single"/>
              </w:rPr>
              <w:t>用の</w:t>
            </w:r>
            <w:r w:rsidRPr="008F5375">
              <w:rPr>
                <w:rFonts w:asciiTheme="minorEastAsia" w:hAnsiTheme="minorEastAsia" w:hint="eastAsia"/>
                <w:sz w:val="22"/>
                <w:u w:val="single"/>
              </w:rPr>
              <w:t>設備、緊急用資機材、防災資機材等の整備に努める</w:t>
            </w:r>
            <w:r w:rsidRPr="008F5375">
              <w:rPr>
                <w:rFonts w:asciiTheme="minorEastAsia" w:hAnsiTheme="minorEastAsia"/>
                <w:sz w:val="22"/>
                <w:u w:val="single"/>
              </w:rPr>
              <w:t>こと</w:t>
            </w:r>
            <w:r w:rsidRPr="008F5375">
              <w:rPr>
                <w:rFonts w:asciiTheme="minorEastAsia" w:hAnsiTheme="minorEastAsia" w:hint="eastAsia"/>
                <w:sz w:val="22"/>
                <w:u w:val="single"/>
              </w:rPr>
              <w:t>。</w:t>
            </w:r>
          </w:p>
          <w:p w:rsidR="00BF72AE" w:rsidRPr="008F5375" w:rsidRDefault="00BF72AE" w:rsidP="004A76BC">
            <w:pPr>
              <w:ind w:leftChars="300" w:left="850" w:hangingChars="100" w:hanging="220"/>
              <w:rPr>
                <w:rFonts w:asciiTheme="minorEastAsia" w:hAnsiTheme="minorEastAsia"/>
                <w:sz w:val="22"/>
              </w:rPr>
            </w:pPr>
            <w:r w:rsidRPr="008F5375">
              <w:rPr>
                <w:rFonts w:asciiTheme="minorEastAsia" w:hAnsiTheme="minorEastAsia" w:hint="eastAsia"/>
                <w:sz w:val="22"/>
                <w:u w:val="single"/>
              </w:rPr>
              <w:t>(ｳ)</w:t>
            </w:r>
            <w:r w:rsidR="004A76BC" w:rsidRPr="008F5375">
              <w:rPr>
                <w:rFonts w:asciiTheme="minorEastAsia" w:hAnsiTheme="minorEastAsia" w:hint="eastAsia"/>
                <w:sz w:val="22"/>
              </w:rPr>
              <w:t xml:space="preserve">　</w:t>
            </w:r>
            <w:r w:rsidRPr="008F5375">
              <w:rPr>
                <w:rFonts w:asciiTheme="minorEastAsia" w:hAnsiTheme="minorEastAsia" w:hint="eastAsia"/>
                <w:sz w:val="22"/>
                <w:u w:val="single"/>
              </w:rPr>
              <w:t>事業所の周辺地域に配慮施設等が存在する場合は、</w:t>
            </w:r>
            <w:r w:rsidRPr="008F5375">
              <w:rPr>
                <w:rFonts w:asciiTheme="minorEastAsia" w:hAnsiTheme="minorEastAsia"/>
                <w:sz w:val="22"/>
                <w:u w:val="single"/>
              </w:rPr>
              <w:t>地形等を考慮</w:t>
            </w:r>
            <w:r w:rsidR="004A76BC" w:rsidRPr="008F5375">
              <w:rPr>
                <w:rFonts w:asciiTheme="minorEastAsia" w:hAnsiTheme="minorEastAsia" w:hint="eastAsia"/>
                <w:sz w:val="22"/>
                <w:u w:val="single"/>
              </w:rPr>
              <w:t>して災害時及び</w:t>
            </w:r>
            <w:r w:rsidRPr="008F5375">
              <w:rPr>
                <w:rFonts w:asciiTheme="minorEastAsia" w:hAnsiTheme="minorEastAsia" w:hint="eastAsia"/>
                <w:sz w:val="22"/>
                <w:u w:val="single"/>
              </w:rPr>
              <w:t>事故時の</w:t>
            </w:r>
            <w:r w:rsidRPr="008F5375">
              <w:rPr>
                <w:rFonts w:asciiTheme="minorEastAsia" w:hAnsiTheme="minorEastAsia"/>
                <w:sz w:val="22"/>
                <w:u w:val="single"/>
              </w:rPr>
              <w:t>対策</w:t>
            </w:r>
            <w:r w:rsidRPr="008F5375">
              <w:rPr>
                <w:rFonts w:asciiTheme="minorEastAsia" w:hAnsiTheme="minorEastAsia" w:hint="eastAsia"/>
                <w:sz w:val="22"/>
                <w:u w:val="single"/>
              </w:rPr>
              <w:t>の強化に努める</w:t>
            </w:r>
            <w:r w:rsidRPr="008F5375">
              <w:rPr>
                <w:rFonts w:asciiTheme="minorEastAsia" w:hAnsiTheme="minorEastAsia"/>
                <w:sz w:val="22"/>
                <w:u w:val="single"/>
              </w:rPr>
              <w:t>こ</w:t>
            </w:r>
            <w:r w:rsidRPr="008F5375">
              <w:rPr>
                <w:rFonts w:asciiTheme="minorEastAsia" w:hAnsiTheme="minorEastAsia" w:hint="eastAsia"/>
                <w:sz w:val="22"/>
                <w:u w:val="single"/>
              </w:rPr>
              <w:t>と。</w:t>
            </w:r>
          </w:p>
        </w:tc>
        <w:tc>
          <w:tcPr>
            <w:tcW w:w="7419" w:type="dxa"/>
            <w:tcBorders>
              <w:top w:val="nil"/>
              <w:left w:val="single" w:sz="6" w:space="0" w:color="auto"/>
              <w:right w:val="single" w:sz="6" w:space="0" w:color="auto"/>
            </w:tcBorders>
          </w:tcPr>
          <w:p w:rsidR="00BF72AE" w:rsidRPr="008F5375" w:rsidRDefault="00BF72AE" w:rsidP="00BF72AE">
            <w:pPr>
              <w:ind w:firstLineChars="100" w:firstLine="220"/>
              <w:rPr>
                <w:rFonts w:asciiTheme="minorEastAsia" w:hAnsiTheme="minorEastAsia"/>
                <w:sz w:val="22"/>
              </w:rPr>
            </w:pPr>
            <w:r w:rsidRPr="008F5375">
              <w:rPr>
                <w:rFonts w:asciiTheme="minorEastAsia" w:hAnsiTheme="minorEastAsia" w:hint="eastAsia"/>
                <w:sz w:val="22"/>
              </w:rPr>
              <w:lastRenderedPageBreak/>
              <w:t>(1)　未然防止対策</w:t>
            </w:r>
          </w:p>
          <w:p w:rsidR="00AF2486" w:rsidRPr="008F5375" w:rsidRDefault="00BF72AE" w:rsidP="00AF2486">
            <w:pPr>
              <w:rPr>
                <w:rFonts w:asciiTheme="minorEastAsia" w:hAnsiTheme="minorEastAsia"/>
                <w:sz w:val="22"/>
              </w:rPr>
            </w:pPr>
            <w:r w:rsidRPr="008F5375">
              <w:rPr>
                <w:rFonts w:asciiTheme="minorEastAsia" w:hAnsiTheme="minorEastAsia" w:hint="eastAsia"/>
                <w:sz w:val="22"/>
              </w:rPr>
              <w:t xml:space="preserve">　　</w:t>
            </w:r>
            <w:r w:rsidR="00AF2486" w:rsidRPr="008F5375">
              <w:rPr>
                <w:rFonts w:asciiTheme="minorEastAsia" w:hAnsiTheme="minorEastAsia" w:hint="eastAsia"/>
                <w:sz w:val="22"/>
                <w:u w:val="single"/>
              </w:rPr>
              <w:t>ア</w:t>
            </w:r>
            <w:r w:rsidR="00AF2486" w:rsidRPr="008F5375">
              <w:rPr>
                <w:rFonts w:asciiTheme="minorEastAsia" w:hAnsiTheme="minorEastAsia" w:hint="eastAsia"/>
                <w:sz w:val="22"/>
              </w:rPr>
              <w:t xml:space="preserve">　</w:t>
            </w:r>
            <w:r w:rsidR="00AF2486" w:rsidRPr="008F5375">
              <w:rPr>
                <w:rFonts w:asciiTheme="minorEastAsia" w:hAnsiTheme="minorEastAsia" w:hint="eastAsia"/>
                <w:sz w:val="22"/>
                <w:u w:val="single"/>
              </w:rPr>
              <w:t>施設及び設備等の整備</w:t>
            </w:r>
          </w:p>
          <w:p w:rsidR="00AF2486" w:rsidRPr="008F5375" w:rsidRDefault="00AF2486" w:rsidP="00AF2486">
            <w:pPr>
              <w:ind w:left="880" w:hangingChars="400" w:hanging="880"/>
              <w:rPr>
                <w:rFonts w:asciiTheme="minorEastAsia" w:hAnsiTheme="minorEastAsia"/>
                <w:sz w:val="22"/>
                <w:u w:val="single"/>
              </w:rPr>
            </w:pPr>
            <w:r w:rsidRPr="008F5375">
              <w:rPr>
                <w:rFonts w:asciiTheme="minorEastAsia" w:hAnsiTheme="minorEastAsia" w:hint="eastAsia"/>
                <w:sz w:val="22"/>
              </w:rPr>
              <w:t xml:space="preserve">　　　</w:t>
            </w:r>
            <w:r w:rsidRPr="008F5375">
              <w:rPr>
                <w:rFonts w:asciiTheme="minorEastAsia" w:hAnsiTheme="minorEastAsia" w:hint="eastAsia"/>
                <w:sz w:val="22"/>
                <w:u w:val="single"/>
              </w:rPr>
              <w:t>(ｱ)</w:t>
            </w:r>
            <w:r w:rsidRPr="008F5375">
              <w:rPr>
                <w:rFonts w:asciiTheme="minorEastAsia" w:hAnsiTheme="minorEastAsia" w:hint="eastAsia"/>
                <w:sz w:val="22"/>
              </w:rPr>
              <w:t xml:space="preserve">　</w:t>
            </w:r>
            <w:r w:rsidRPr="008F5375">
              <w:rPr>
                <w:rFonts w:asciiTheme="minorEastAsia" w:hAnsiTheme="minorEastAsia" w:hint="eastAsia"/>
                <w:sz w:val="22"/>
                <w:u w:val="single"/>
              </w:rPr>
              <w:t>環境汚染を</w:t>
            </w:r>
            <w:r w:rsidRPr="008F5375">
              <w:rPr>
                <w:rFonts w:asciiTheme="minorEastAsia" w:hAnsiTheme="minorEastAsia"/>
                <w:sz w:val="22"/>
                <w:u w:val="single"/>
              </w:rPr>
              <w:t>未然に防止するため</w:t>
            </w:r>
            <w:r w:rsidRPr="008F5375">
              <w:rPr>
                <w:rFonts w:asciiTheme="minorEastAsia" w:hAnsiTheme="minorEastAsia" w:hint="eastAsia"/>
                <w:sz w:val="22"/>
                <w:u w:val="single"/>
              </w:rPr>
              <w:t>、</w:t>
            </w:r>
            <w:r w:rsidRPr="008F5375">
              <w:rPr>
                <w:rFonts w:asciiTheme="minorEastAsia" w:hAnsiTheme="minorEastAsia"/>
                <w:sz w:val="22"/>
                <w:u w:val="single"/>
              </w:rPr>
              <w:t>災害及び</w:t>
            </w:r>
            <w:r w:rsidRPr="008F5375">
              <w:rPr>
                <w:rFonts w:asciiTheme="minorEastAsia" w:hAnsiTheme="minorEastAsia" w:hint="eastAsia"/>
                <w:sz w:val="22"/>
                <w:u w:val="single"/>
              </w:rPr>
              <w:t>事故の発生防止に十分配慮し、公害防止上の設備等を設置すること。</w:t>
            </w:r>
          </w:p>
          <w:p w:rsidR="00AF2486" w:rsidRPr="008F5375" w:rsidRDefault="00AF2486" w:rsidP="00AF2486">
            <w:pPr>
              <w:ind w:left="880" w:hangingChars="400" w:hanging="880"/>
              <w:rPr>
                <w:rFonts w:asciiTheme="minorEastAsia" w:hAnsiTheme="minorEastAsia"/>
                <w:sz w:val="22"/>
                <w:u w:val="single"/>
              </w:rPr>
            </w:pPr>
            <w:r w:rsidRPr="008F5375">
              <w:rPr>
                <w:rFonts w:asciiTheme="minorEastAsia" w:hAnsiTheme="minorEastAsia" w:hint="eastAsia"/>
                <w:sz w:val="22"/>
              </w:rPr>
              <w:t xml:space="preserve">　　　</w:t>
            </w:r>
            <w:r w:rsidRPr="008F5375">
              <w:rPr>
                <w:rFonts w:asciiTheme="minorEastAsia" w:hAnsiTheme="minorEastAsia" w:hint="eastAsia"/>
                <w:sz w:val="22"/>
                <w:u w:val="single"/>
              </w:rPr>
              <w:t>(ｲ)</w:t>
            </w:r>
            <w:r w:rsidRPr="008F5375">
              <w:rPr>
                <w:rFonts w:asciiTheme="minorEastAsia" w:hAnsiTheme="minorEastAsia" w:hint="eastAsia"/>
                <w:sz w:val="22"/>
              </w:rPr>
              <w:t xml:space="preserve">　</w:t>
            </w:r>
            <w:r w:rsidRPr="008F5375">
              <w:rPr>
                <w:rFonts w:asciiTheme="minorEastAsia" w:hAnsiTheme="minorEastAsia" w:hint="eastAsia"/>
                <w:sz w:val="22"/>
                <w:u w:val="single"/>
              </w:rPr>
              <w:t>施設及び設備は、災害及び事故発生の予防措置が講じられ、異常の発見が容易にできる構造とすること。</w:t>
            </w:r>
          </w:p>
          <w:p w:rsidR="00AF2486" w:rsidRPr="008F5375" w:rsidRDefault="00AF2486" w:rsidP="00AF2486">
            <w:pPr>
              <w:ind w:left="880" w:hangingChars="400" w:hanging="880"/>
              <w:rPr>
                <w:rFonts w:asciiTheme="minorEastAsia" w:hAnsiTheme="minorEastAsia"/>
                <w:sz w:val="22"/>
              </w:rPr>
            </w:pPr>
            <w:r w:rsidRPr="008F5375">
              <w:rPr>
                <w:rFonts w:asciiTheme="minorEastAsia" w:hAnsiTheme="minorEastAsia" w:hint="eastAsia"/>
                <w:sz w:val="22"/>
              </w:rPr>
              <w:t xml:space="preserve">　　　</w:t>
            </w:r>
            <w:r w:rsidRPr="008F5375">
              <w:rPr>
                <w:rFonts w:asciiTheme="minorEastAsia" w:hAnsiTheme="minorEastAsia" w:hint="eastAsia"/>
                <w:sz w:val="22"/>
                <w:u w:val="single"/>
              </w:rPr>
              <w:t>(ｳ)</w:t>
            </w:r>
            <w:r w:rsidRPr="008F5375">
              <w:rPr>
                <w:rFonts w:asciiTheme="minorEastAsia" w:hAnsiTheme="minorEastAsia" w:hint="eastAsia"/>
                <w:sz w:val="22"/>
              </w:rPr>
              <w:t xml:space="preserve">　</w:t>
            </w:r>
            <w:r w:rsidRPr="008F5375">
              <w:rPr>
                <w:rFonts w:asciiTheme="minorEastAsia" w:hAnsiTheme="minorEastAsia" w:hint="eastAsia"/>
                <w:sz w:val="22"/>
                <w:u w:val="single"/>
              </w:rPr>
              <w:t>液状の化学物質の漏えい事故による流出防止の対策として、主要な工程や保管施設等の一時的な貯留施設、雨水調整池等の緊急遮断施設の設置に努めること。</w:t>
            </w:r>
          </w:p>
          <w:p w:rsidR="00AF2486" w:rsidRPr="008F5375" w:rsidRDefault="00AF2486" w:rsidP="00AF2486">
            <w:pPr>
              <w:ind w:left="880" w:hangingChars="400" w:hanging="880"/>
              <w:rPr>
                <w:rFonts w:asciiTheme="minorEastAsia" w:hAnsiTheme="minorEastAsia"/>
                <w:sz w:val="22"/>
              </w:rPr>
            </w:pPr>
            <w:r w:rsidRPr="008F5375">
              <w:rPr>
                <w:rFonts w:asciiTheme="minorEastAsia" w:hAnsiTheme="minorEastAsia" w:hint="eastAsia"/>
                <w:sz w:val="22"/>
              </w:rPr>
              <w:t xml:space="preserve">　　　</w:t>
            </w:r>
            <w:r w:rsidRPr="008F5375">
              <w:rPr>
                <w:rFonts w:asciiTheme="minorEastAsia" w:hAnsiTheme="minorEastAsia" w:hint="eastAsia"/>
                <w:sz w:val="22"/>
                <w:u w:val="single"/>
              </w:rPr>
              <w:t>(ｴ)</w:t>
            </w:r>
            <w:r w:rsidRPr="008F5375">
              <w:rPr>
                <w:rFonts w:asciiTheme="minorEastAsia" w:hAnsiTheme="minorEastAsia" w:hint="eastAsia"/>
                <w:sz w:val="22"/>
              </w:rPr>
              <w:t xml:space="preserve">　</w:t>
            </w:r>
            <w:r w:rsidRPr="008F5375">
              <w:rPr>
                <w:rFonts w:asciiTheme="minorEastAsia" w:hAnsiTheme="minorEastAsia"/>
                <w:sz w:val="22"/>
                <w:u w:val="single"/>
              </w:rPr>
              <w:t>災害及び</w:t>
            </w:r>
            <w:r w:rsidRPr="008F5375">
              <w:rPr>
                <w:rFonts w:asciiTheme="minorEastAsia" w:hAnsiTheme="minorEastAsia" w:hint="eastAsia"/>
                <w:sz w:val="22"/>
                <w:u w:val="single"/>
              </w:rPr>
              <w:t>事故</w:t>
            </w:r>
            <w:r w:rsidRPr="008F5375">
              <w:rPr>
                <w:rFonts w:asciiTheme="minorEastAsia" w:hAnsiTheme="minorEastAsia"/>
                <w:sz w:val="22"/>
                <w:u w:val="single"/>
              </w:rPr>
              <w:t>に伴う化学物質による環境汚染</w:t>
            </w:r>
            <w:r w:rsidRPr="008F5375">
              <w:rPr>
                <w:rFonts w:asciiTheme="minorEastAsia" w:hAnsiTheme="minorEastAsia" w:hint="eastAsia"/>
                <w:sz w:val="22"/>
                <w:u w:val="single"/>
              </w:rPr>
              <w:t>の拡大防止のため、通報・連絡設備、緊急用資機材、防災資機材等の整備に努める</w:t>
            </w:r>
            <w:r w:rsidRPr="008F5375">
              <w:rPr>
                <w:rFonts w:asciiTheme="minorEastAsia" w:hAnsiTheme="minorEastAsia"/>
                <w:sz w:val="22"/>
                <w:u w:val="single"/>
              </w:rPr>
              <w:lastRenderedPageBreak/>
              <w:t>こと</w:t>
            </w:r>
            <w:r w:rsidRPr="008F5375">
              <w:rPr>
                <w:rFonts w:asciiTheme="minorEastAsia" w:hAnsiTheme="minorEastAsia" w:hint="eastAsia"/>
                <w:sz w:val="22"/>
                <w:u w:val="single"/>
              </w:rPr>
              <w:t>。</w:t>
            </w:r>
          </w:p>
          <w:p w:rsidR="00BF72AE" w:rsidRPr="008F5375" w:rsidRDefault="00AF2486" w:rsidP="00AF2486">
            <w:pPr>
              <w:ind w:left="880" w:hangingChars="400" w:hanging="880"/>
              <w:rPr>
                <w:rFonts w:asciiTheme="minorEastAsia" w:hAnsiTheme="minorEastAsia"/>
                <w:sz w:val="22"/>
              </w:rPr>
            </w:pPr>
            <w:r w:rsidRPr="008F5375">
              <w:rPr>
                <w:rFonts w:asciiTheme="minorEastAsia" w:hAnsiTheme="minorEastAsia" w:hint="eastAsia"/>
                <w:sz w:val="22"/>
              </w:rPr>
              <w:t xml:space="preserve">　　　</w:t>
            </w:r>
            <w:r w:rsidRPr="008F5375">
              <w:rPr>
                <w:rFonts w:asciiTheme="minorEastAsia" w:hAnsiTheme="minorEastAsia" w:hint="eastAsia"/>
                <w:sz w:val="22"/>
                <w:u w:val="single"/>
              </w:rPr>
              <w:t>(ｵ)</w:t>
            </w:r>
            <w:r w:rsidRPr="008F5375">
              <w:rPr>
                <w:rFonts w:asciiTheme="minorEastAsia" w:hAnsiTheme="minorEastAsia" w:hint="eastAsia"/>
                <w:sz w:val="22"/>
              </w:rPr>
              <w:t xml:space="preserve">　</w:t>
            </w:r>
            <w:r w:rsidRPr="008F5375">
              <w:rPr>
                <w:rFonts w:asciiTheme="minorEastAsia" w:hAnsiTheme="minorEastAsia" w:hint="eastAsia"/>
                <w:sz w:val="22"/>
                <w:u w:val="single"/>
              </w:rPr>
              <w:t>事業所の周辺地域に</w:t>
            </w:r>
            <w:r w:rsidRPr="008F5375">
              <w:rPr>
                <w:rFonts w:asciiTheme="minorEastAsia" w:hAnsiTheme="minorEastAsia"/>
                <w:sz w:val="22"/>
                <w:u w:val="single"/>
              </w:rPr>
              <w:t>飲料水等の水源、住宅地、学校、病院その他の環境上特に配慮すべき地域又は施設</w:t>
            </w:r>
            <w:r w:rsidRPr="008F5375">
              <w:rPr>
                <w:rFonts w:asciiTheme="minorEastAsia" w:hAnsiTheme="minorEastAsia" w:hint="eastAsia"/>
                <w:sz w:val="22"/>
                <w:u w:val="single"/>
              </w:rPr>
              <w:t>（以下「配慮施設等」という。）が存在する場合は、それら</w:t>
            </w:r>
            <w:r w:rsidRPr="008F5375">
              <w:rPr>
                <w:rFonts w:asciiTheme="minorEastAsia" w:hAnsiTheme="minorEastAsia"/>
                <w:sz w:val="22"/>
                <w:u w:val="single"/>
              </w:rPr>
              <w:t>の位置を確認</w:t>
            </w:r>
            <w:r w:rsidRPr="008F5375">
              <w:rPr>
                <w:rFonts w:asciiTheme="minorEastAsia" w:hAnsiTheme="minorEastAsia" w:hint="eastAsia"/>
                <w:sz w:val="22"/>
                <w:u w:val="single"/>
              </w:rPr>
              <w:t>し、</w:t>
            </w:r>
            <w:r w:rsidRPr="008F5375">
              <w:rPr>
                <w:rFonts w:asciiTheme="minorEastAsia" w:hAnsiTheme="minorEastAsia"/>
                <w:sz w:val="22"/>
                <w:u w:val="single"/>
              </w:rPr>
              <w:t>地形等を考慮</w:t>
            </w:r>
            <w:r w:rsidRPr="008F5375">
              <w:rPr>
                <w:rFonts w:asciiTheme="minorEastAsia" w:hAnsiTheme="minorEastAsia" w:hint="eastAsia"/>
                <w:sz w:val="22"/>
                <w:u w:val="single"/>
              </w:rPr>
              <w:t>して災害や事故時の</w:t>
            </w:r>
            <w:r w:rsidRPr="008F5375">
              <w:rPr>
                <w:rFonts w:asciiTheme="minorEastAsia" w:hAnsiTheme="minorEastAsia"/>
                <w:sz w:val="22"/>
                <w:u w:val="single"/>
              </w:rPr>
              <w:t>対策</w:t>
            </w:r>
            <w:r w:rsidRPr="008F5375">
              <w:rPr>
                <w:rFonts w:asciiTheme="minorEastAsia" w:hAnsiTheme="minorEastAsia" w:hint="eastAsia"/>
                <w:sz w:val="22"/>
                <w:u w:val="single"/>
              </w:rPr>
              <w:t>の強化に努める</w:t>
            </w:r>
            <w:r w:rsidRPr="008F5375">
              <w:rPr>
                <w:rFonts w:asciiTheme="minorEastAsia" w:hAnsiTheme="minorEastAsia"/>
                <w:sz w:val="22"/>
                <w:u w:val="single"/>
              </w:rPr>
              <w:t>こ</w:t>
            </w:r>
            <w:r w:rsidRPr="008F5375">
              <w:rPr>
                <w:rFonts w:asciiTheme="minorEastAsia" w:hAnsiTheme="minorEastAsia" w:hint="eastAsia"/>
                <w:sz w:val="22"/>
                <w:u w:val="single"/>
              </w:rPr>
              <w:t>と。</w:t>
            </w:r>
          </w:p>
          <w:p w:rsidR="00BF72AE" w:rsidRPr="008F5375" w:rsidRDefault="00BF72AE" w:rsidP="00BF72AE">
            <w:pPr>
              <w:ind w:firstLineChars="200" w:firstLine="440"/>
              <w:rPr>
                <w:rFonts w:asciiTheme="minorEastAsia" w:hAnsiTheme="minorEastAsia"/>
                <w:sz w:val="22"/>
              </w:rPr>
            </w:pPr>
          </w:p>
          <w:p w:rsidR="00BF72AE" w:rsidRPr="008F5375" w:rsidRDefault="00BF72AE" w:rsidP="00BF72AE">
            <w:pPr>
              <w:ind w:firstLineChars="200" w:firstLine="440"/>
              <w:rPr>
                <w:rFonts w:asciiTheme="minorEastAsia" w:hAnsiTheme="minorEastAsia"/>
                <w:sz w:val="22"/>
              </w:rPr>
            </w:pPr>
          </w:p>
          <w:p w:rsidR="00BF72AE" w:rsidRPr="008F5375" w:rsidRDefault="00BF72AE" w:rsidP="00BF72AE">
            <w:pPr>
              <w:ind w:firstLineChars="200" w:firstLine="440"/>
              <w:rPr>
                <w:rFonts w:asciiTheme="minorEastAsia" w:hAnsiTheme="minorEastAsia"/>
                <w:sz w:val="22"/>
              </w:rPr>
            </w:pPr>
          </w:p>
          <w:p w:rsidR="00BF72AE" w:rsidRPr="008F5375" w:rsidRDefault="00BF72AE" w:rsidP="00BF72AE">
            <w:pPr>
              <w:ind w:firstLineChars="200" w:firstLine="440"/>
              <w:rPr>
                <w:rFonts w:asciiTheme="minorEastAsia" w:hAnsiTheme="minorEastAsia"/>
                <w:sz w:val="22"/>
              </w:rPr>
            </w:pPr>
          </w:p>
          <w:p w:rsidR="00BF72AE" w:rsidRPr="008F5375" w:rsidRDefault="00BF72AE" w:rsidP="00BF72AE">
            <w:pPr>
              <w:ind w:firstLineChars="200" w:firstLine="440"/>
              <w:rPr>
                <w:rFonts w:asciiTheme="minorEastAsia" w:hAnsiTheme="minorEastAsia"/>
                <w:sz w:val="22"/>
              </w:rPr>
            </w:pPr>
          </w:p>
          <w:p w:rsidR="00BF72AE" w:rsidRPr="008F5375" w:rsidRDefault="00BF72AE" w:rsidP="00BF72AE">
            <w:pPr>
              <w:ind w:firstLineChars="200" w:firstLine="440"/>
              <w:rPr>
                <w:rFonts w:asciiTheme="minorEastAsia" w:hAnsiTheme="minorEastAsia"/>
                <w:sz w:val="22"/>
              </w:rPr>
            </w:pPr>
          </w:p>
          <w:p w:rsidR="00BF72AE" w:rsidRPr="008F5375" w:rsidRDefault="00BF72AE" w:rsidP="00BF72AE">
            <w:pPr>
              <w:ind w:firstLineChars="200" w:firstLine="440"/>
              <w:rPr>
                <w:rFonts w:asciiTheme="minorEastAsia" w:hAnsiTheme="minorEastAsia"/>
                <w:sz w:val="22"/>
              </w:rPr>
            </w:pPr>
          </w:p>
          <w:p w:rsidR="00BF72AE" w:rsidRPr="008F5375" w:rsidRDefault="00AF2486" w:rsidP="00AF2486">
            <w:pPr>
              <w:ind w:firstLineChars="200" w:firstLine="440"/>
              <w:rPr>
                <w:rFonts w:asciiTheme="minorEastAsia" w:hAnsiTheme="minorEastAsia"/>
                <w:sz w:val="22"/>
              </w:rPr>
            </w:pPr>
            <w:r>
              <w:rPr>
                <w:rFonts w:asciiTheme="minorEastAsia" w:hAnsiTheme="minorEastAsia" w:hint="eastAsia"/>
                <w:sz w:val="22"/>
              </w:rPr>
              <w:t>（新規）</w:t>
            </w:r>
          </w:p>
          <w:p w:rsidR="00BF72AE" w:rsidRPr="008F5375" w:rsidRDefault="00BF72AE" w:rsidP="00AF2486">
            <w:pPr>
              <w:rPr>
                <w:rFonts w:asciiTheme="minorEastAsia" w:hAnsiTheme="minorEastAsia"/>
                <w:sz w:val="22"/>
              </w:rPr>
            </w:pPr>
          </w:p>
        </w:tc>
      </w:tr>
      <w:tr w:rsidR="008F5375" w:rsidRPr="008F5375" w:rsidTr="004C1810">
        <w:tc>
          <w:tcPr>
            <w:tcW w:w="7419" w:type="dxa"/>
            <w:tcBorders>
              <w:top w:val="nil"/>
              <w:left w:val="single" w:sz="6" w:space="0" w:color="auto"/>
              <w:right w:val="single" w:sz="6" w:space="0" w:color="auto"/>
            </w:tcBorders>
          </w:tcPr>
          <w:p w:rsidR="00BF72AE" w:rsidRPr="008F5375" w:rsidRDefault="00BF72AE" w:rsidP="00BF72AE">
            <w:pPr>
              <w:ind w:firstLineChars="200" w:firstLine="440"/>
              <w:rPr>
                <w:sz w:val="22"/>
              </w:rPr>
            </w:pPr>
            <w:r w:rsidRPr="008F5375">
              <w:rPr>
                <w:rFonts w:hint="eastAsia"/>
                <w:sz w:val="22"/>
                <w:u w:val="single"/>
              </w:rPr>
              <w:lastRenderedPageBreak/>
              <w:t>ウ</w:t>
            </w:r>
            <w:r w:rsidRPr="008F5375">
              <w:rPr>
                <w:rFonts w:hint="eastAsia"/>
                <w:sz w:val="22"/>
              </w:rPr>
              <w:t xml:space="preserve">　</w:t>
            </w:r>
            <w:r w:rsidRPr="002E4C81">
              <w:rPr>
                <w:rFonts w:hint="eastAsia"/>
                <w:sz w:val="22"/>
                <w:u w:val="single"/>
              </w:rPr>
              <w:t>事故</w:t>
            </w:r>
            <w:r w:rsidR="0037604E" w:rsidRPr="002E4C81">
              <w:rPr>
                <w:rFonts w:hint="eastAsia"/>
                <w:sz w:val="22"/>
                <w:u w:val="single"/>
              </w:rPr>
              <w:t>に備えた</w:t>
            </w:r>
            <w:r w:rsidRPr="002E4C81">
              <w:rPr>
                <w:rFonts w:hint="eastAsia"/>
                <w:sz w:val="22"/>
                <w:u w:val="single"/>
              </w:rPr>
              <w:t>体制の整備</w:t>
            </w:r>
            <w:r w:rsidR="0037604E" w:rsidRPr="002E4C81">
              <w:rPr>
                <w:rFonts w:hint="eastAsia"/>
                <w:sz w:val="22"/>
                <w:u w:val="single"/>
              </w:rPr>
              <w:t>等</w:t>
            </w:r>
          </w:p>
          <w:p w:rsidR="004A76BC" w:rsidRPr="008F5375" w:rsidRDefault="00BF72AE" w:rsidP="004A76BC">
            <w:pPr>
              <w:ind w:leftChars="300" w:left="850" w:hangingChars="100" w:hanging="220"/>
              <w:rPr>
                <w:sz w:val="22"/>
              </w:rPr>
            </w:pPr>
            <w:r w:rsidRPr="008F5375">
              <w:rPr>
                <w:rFonts w:hint="eastAsia"/>
                <w:sz w:val="22"/>
              </w:rPr>
              <w:t>(</w:t>
            </w:r>
            <w:r w:rsidRPr="008F5375">
              <w:rPr>
                <w:rFonts w:hint="eastAsia"/>
                <w:sz w:val="22"/>
              </w:rPr>
              <w:t>ｱ</w:t>
            </w:r>
            <w:r w:rsidRPr="008F5375">
              <w:rPr>
                <w:rFonts w:hint="eastAsia"/>
                <w:sz w:val="22"/>
              </w:rPr>
              <w:t>)</w:t>
            </w:r>
            <w:r w:rsidR="004A76BC" w:rsidRPr="008F5375">
              <w:rPr>
                <w:rFonts w:hint="eastAsia"/>
                <w:sz w:val="22"/>
              </w:rPr>
              <w:t xml:space="preserve">　（略）</w:t>
            </w:r>
          </w:p>
          <w:p w:rsidR="00BF72AE" w:rsidRPr="008F5375" w:rsidRDefault="00BF72AE" w:rsidP="004A76BC">
            <w:pPr>
              <w:ind w:leftChars="300" w:left="850" w:hangingChars="100" w:hanging="220"/>
              <w:rPr>
                <w:sz w:val="22"/>
              </w:rPr>
            </w:pPr>
            <w:r w:rsidRPr="008F5375">
              <w:rPr>
                <w:rFonts w:hint="eastAsia"/>
                <w:sz w:val="22"/>
              </w:rPr>
              <w:t>(</w:t>
            </w:r>
            <w:r w:rsidRPr="008F5375">
              <w:rPr>
                <w:rFonts w:hint="eastAsia"/>
                <w:sz w:val="22"/>
              </w:rPr>
              <w:t>ｲ</w:t>
            </w:r>
            <w:r w:rsidRPr="008F5375">
              <w:rPr>
                <w:rFonts w:hint="eastAsia"/>
                <w:sz w:val="22"/>
              </w:rPr>
              <w:t>)</w:t>
            </w:r>
            <w:r w:rsidR="004A76BC" w:rsidRPr="008F5375">
              <w:rPr>
                <w:rFonts w:hint="eastAsia"/>
                <w:sz w:val="22"/>
              </w:rPr>
              <w:t xml:space="preserve">　</w:t>
            </w:r>
            <w:r w:rsidRPr="008F5375">
              <w:rPr>
                <w:sz w:val="22"/>
              </w:rPr>
              <w:t>災害及び事故に伴う化学物質による環境汚染を最小限に抑える</w:t>
            </w:r>
            <w:r w:rsidR="004A76BC" w:rsidRPr="008F5375">
              <w:rPr>
                <w:rFonts w:hint="eastAsia"/>
                <w:sz w:val="22"/>
              </w:rPr>
              <w:t xml:space="preserve">　</w:t>
            </w:r>
            <w:r w:rsidRPr="008F5375">
              <w:rPr>
                <w:sz w:val="22"/>
              </w:rPr>
              <w:t>ための災害及び事故への対応措置をあらかじめ検討し、</w:t>
            </w:r>
            <w:r w:rsidRPr="008F5375">
              <w:rPr>
                <w:rFonts w:hint="eastAsia"/>
                <w:sz w:val="22"/>
                <w:u w:val="single"/>
              </w:rPr>
              <w:t>次に掲げる事項について記載した事故及び災害</w:t>
            </w:r>
            <w:r w:rsidR="004A76BC" w:rsidRPr="008F5375">
              <w:rPr>
                <w:rFonts w:hint="eastAsia"/>
                <w:sz w:val="22"/>
                <w:u w:val="single"/>
              </w:rPr>
              <w:t>への</w:t>
            </w:r>
            <w:r w:rsidRPr="008F5375">
              <w:rPr>
                <w:rFonts w:hint="eastAsia"/>
                <w:sz w:val="22"/>
                <w:u w:val="single"/>
              </w:rPr>
              <w:t>対応</w:t>
            </w:r>
            <w:r w:rsidR="004A76BC" w:rsidRPr="008F5375">
              <w:rPr>
                <w:rFonts w:hint="eastAsia"/>
                <w:sz w:val="22"/>
                <w:u w:val="single"/>
              </w:rPr>
              <w:t>に係るマニュアルを</w:t>
            </w:r>
            <w:r w:rsidR="004A76BC" w:rsidRPr="008F5375">
              <w:rPr>
                <w:rFonts w:hint="eastAsia"/>
                <w:sz w:val="22"/>
                <w:u w:val="single"/>
              </w:rPr>
              <w:lastRenderedPageBreak/>
              <w:t>整備し、かつ</w:t>
            </w:r>
            <w:r w:rsidRPr="008F5375">
              <w:rPr>
                <w:rFonts w:hint="eastAsia"/>
                <w:sz w:val="22"/>
                <w:u w:val="single"/>
              </w:rPr>
              <w:t>、当該</w:t>
            </w:r>
            <w:r w:rsidR="004A76BC" w:rsidRPr="008F5375">
              <w:rPr>
                <w:rFonts w:hint="eastAsia"/>
                <w:sz w:val="22"/>
                <w:u w:val="single"/>
              </w:rPr>
              <w:t>対応のための</w:t>
            </w:r>
            <w:r w:rsidR="004A76BC" w:rsidRPr="008F5375">
              <w:rPr>
                <w:sz w:val="22"/>
              </w:rPr>
              <w:t>適切な対策を</w:t>
            </w:r>
            <w:r w:rsidR="004A76BC" w:rsidRPr="008F5375">
              <w:rPr>
                <w:sz w:val="22"/>
                <w:u w:val="single"/>
              </w:rPr>
              <w:t>講</w:t>
            </w:r>
            <w:r w:rsidR="004A76BC" w:rsidRPr="008F5375">
              <w:rPr>
                <w:rFonts w:hint="eastAsia"/>
                <w:sz w:val="22"/>
                <w:u w:val="single"/>
              </w:rPr>
              <w:t>ず</w:t>
            </w:r>
            <w:r w:rsidRPr="008F5375">
              <w:rPr>
                <w:sz w:val="22"/>
                <w:u w:val="single"/>
              </w:rPr>
              <w:t>る</w:t>
            </w:r>
            <w:r w:rsidRPr="008F5375">
              <w:rPr>
                <w:sz w:val="22"/>
              </w:rPr>
              <w:t>こと。</w:t>
            </w:r>
          </w:p>
          <w:p w:rsidR="00BF72AE" w:rsidRPr="008F5375" w:rsidRDefault="00BF72AE" w:rsidP="00BF72AE">
            <w:pPr>
              <w:autoSpaceDE w:val="0"/>
              <w:autoSpaceDN w:val="0"/>
              <w:adjustRightInd w:val="0"/>
              <w:spacing w:line="283" w:lineRule="atLeast"/>
              <w:ind w:leftChars="100" w:left="870" w:hangingChars="300" w:hanging="660"/>
              <w:jc w:val="left"/>
              <w:rPr>
                <w:sz w:val="22"/>
                <w:u w:val="single"/>
              </w:rPr>
            </w:pPr>
            <w:r w:rsidRPr="008F5375">
              <w:rPr>
                <w:rFonts w:hint="eastAsia"/>
                <w:sz w:val="22"/>
              </w:rPr>
              <w:t xml:space="preserve">　　　</w:t>
            </w:r>
            <w:r w:rsidRPr="008F5375">
              <w:rPr>
                <w:sz w:val="22"/>
                <w:u w:val="single"/>
              </w:rPr>
              <w:t>ａ</w:t>
            </w:r>
            <w:r w:rsidRPr="008F5375">
              <w:rPr>
                <w:rFonts w:hint="eastAsia"/>
                <w:sz w:val="22"/>
              </w:rPr>
              <w:t xml:space="preserve">　</w:t>
            </w:r>
            <w:r w:rsidRPr="008F5375">
              <w:rPr>
                <w:rFonts w:hint="eastAsia"/>
                <w:sz w:val="22"/>
                <w:u w:val="single"/>
              </w:rPr>
              <w:t>事業所内における指揮命令系統及び連絡体制</w:t>
            </w:r>
          </w:p>
          <w:p w:rsidR="00BF72AE" w:rsidRPr="008F5375" w:rsidRDefault="00BF72AE" w:rsidP="00BF72AE">
            <w:pPr>
              <w:autoSpaceDE w:val="0"/>
              <w:autoSpaceDN w:val="0"/>
              <w:adjustRightInd w:val="0"/>
              <w:spacing w:line="283" w:lineRule="atLeast"/>
              <w:ind w:leftChars="100" w:left="1090" w:hangingChars="400" w:hanging="880"/>
              <w:jc w:val="left"/>
              <w:rPr>
                <w:sz w:val="22"/>
                <w:u w:val="single"/>
              </w:rPr>
            </w:pPr>
            <w:r w:rsidRPr="008F5375">
              <w:rPr>
                <w:rFonts w:hint="eastAsia"/>
                <w:sz w:val="22"/>
              </w:rPr>
              <w:t xml:space="preserve">　　　</w:t>
            </w:r>
            <w:r w:rsidRPr="008F5375">
              <w:rPr>
                <w:rFonts w:hint="eastAsia"/>
                <w:sz w:val="22"/>
                <w:u w:val="single"/>
              </w:rPr>
              <w:t>ｂ</w:t>
            </w:r>
            <w:r w:rsidRPr="008F5375">
              <w:rPr>
                <w:rFonts w:hint="eastAsia"/>
                <w:sz w:val="22"/>
              </w:rPr>
              <w:t xml:space="preserve">　</w:t>
            </w:r>
            <w:r w:rsidRPr="008F5375">
              <w:rPr>
                <w:rFonts w:hint="eastAsia"/>
                <w:sz w:val="22"/>
                <w:u w:val="single"/>
              </w:rPr>
              <w:t>関係機関及び地域住民への通報体制</w:t>
            </w:r>
          </w:p>
          <w:p w:rsidR="00BF72AE" w:rsidRPr="008F5375" w:rsidRDefault="00BF72AE" w:rsidP="00BF72AE">
            <w:pPr>
              <w:autoSpaceDE w:val="0"/>
              <w:autoSpaceDN w:val="0"/>
              <w:adjustRightInd w:val="0"/>
              <w:spacing w:line="283" w:lineRule="atLeast"/>
              <w:ind w:leftChars="100" w:left="1090" w:hangingChars="400" w:hanging="880"/>
              <w:jc w:val="left"/>
              <w:rPr>
                <w:sz w:val="22"/>
                <w:u w:val="single"/>
              </w:rPr>
            </w:pPr>
            <w:r w:rsidRPr="008F5375">
              <w:rPr>
                <w:rFonts w:hint="eastAsia"/>
                <w:sz w:val="22"/>
              </w:rPr>
              <w:t xml:space="preserve">　　　</w:t>
            </w:r>
            <w:r w:rsidRPr="008F5375">
              <w:rPr>
                <w:rFonts w:hint="eastAsia"/>
                <w:sz w:val="22"/>
                <w:u w:val="single"/>
              </w:rPr>
              <w:t>ｃ</w:t>
            </w:r>
            <w:r w:rsidRPr="008F5375">
              <w:rPr>
                <w:rFonts w:hint="eastAsia"/>
                <w:sz w:val="22"/>
              </w:rPr>
              <w:t xml:space="preserve">　</w:t>
            </w:r>
            <w:r w:rsidRPr="008F5375">
              <w:rPr>
                <w:rFonts w:hint="eastAsia"/>
                <w:sz w:val="22"/>
                <w:u w:val="single"/>
              </w:rPr>
              <w:t>応急措置及び汚染拡大防止策の実施方法</w:t>
            </w:r>
          </w:p>
          <w:p w:rsidR="00BF72AE" w:rsidRPr="008F5375" w:rsidRDefault="00BF72AE" w:rsidP="00FB6D55">
            <w:pPr>
              <w:autoSpaceDE w:val="0"/>
              <w:autoSpaceDN w:val="0"/>
              <w:adjustRightInd w:val="0"/>
              <w:spacing w:line="283" w:lineRule="atLeast"/>
              <w:jc w:val="left"/>
              <w:rPr>
                <w:rFonts w:ascii="ＭＳ 明朝" w:eastAsia="ＭＳ 明朝" w:cs="ＭＳ 明朝"/>
                <w:kern w:val="0"/>
                <w:sz w:val="22"/>
              </w:rPr>
            </w:pPr>
            <w:r w:rsidRPr="008F5375">
              <w:rPr>
                <w:rFonts w:hint="eastAsia"/>
                <w:sz w:val="22"/>
              </w:rPr>
              <w:t xml:space="preserve">　　　</w:t>
            </w:r>
            <w:r w:rsidRPr="008F5375">
              <w:rPr>
                <w:rFonts w:hint="eastAsia"/>
                <w:sz w:val="22"/>
              </w:rPr>
              <w:t>(</w:t>
            </w:r>
            <w:r w:rsidRPr="008F5375">
              <w:rPr>
                <w:rFonts w:hint="eastAsia"/>
                <w:sz w:val="22"/>
              </w:rPr>
              <w:t>ｳ</w:t>
            </w:r>
            <w:r w:rsidRPr="008F5375">
              <w:rPr>
                <w:rFonts w:hint="eastAsia"/>
                <w:sz w:val="22"/>
              </w:rPr>
              <w:t>)</w:t>
            </w:r>
            <w:r w:rsidR="00FB6D55" w:rsidRPr="008F5375">
              <w:rPr>
                <w:rFonts w:hint="eastAsia"/>
                <w:sz w:val="22"/>
              </w:rPr>
              <w:t xml:space="preserve">　（略）</w:t>
            </w:r>
          </w:p>
        </w:tc>
        <w:tc>
          <w:tcPr>
            <w:tcW w:w="7419" w:type="dxa"/>
            <w:tcBorders>
              <w:top w:val="nil"/>
              <w:left w:val="single" w:sz="6" w:space="0" w:color="auto"/>
              <w:right w:val="single" w:sz="6" w:space="0" w:color="auto"/>
            </w:tcBorders>
          </w:tcPr>
          <w:p w:rsidR="00BF72AE" w:rsidRPr="008F5375" w:rsidRDefault="00BF72AE" w:rsidP="00BF72AE">
            <w:pPr>
              <w:rPr>
                <w:sz w:val="22"/>
              </w:rPr>
            </w:pPr>
            <w:r w:rsidRPr="008F5375">
              <w:rPr>
                <w:rFonts w:hint="eastAsia"/>
                <w:sz w:val="22"/>
              </w:rPr>
              <w:lastRenderedPageBreak/>
              <w:t xml:space="preserve">　　</w:t>
            </w:r>
            <w:r w:rsidRPr="008F5375">
              <w:rPr>
                <w:rFonts w:hint="eastAsia"/>
                <w:sz w:val="22"/>
                <w:u w:val="single"/>
              </w:rPr>
              <w:t>イ</w:t>
            </w:r>
            <w:r w:rsidRPr="008F5375">
              <w:rPr>
                <w:rFonts w:hint="eastAsia"/>
                <w:sz w:val="22"/>
              </w:rPr>
              <w:t xml:space="preserve">　</w:t>
            </w:r>
            <w:r w:rsidRPr="002E4C81">
              <w:rPr>
                <w:rFonts w:hint="eastAsia"/>
                <w:sz w:val="22"/>
                <w:u w:val="single"/>
              </w:rPr>
              <w:t>事故体制の整備</w:t>
            </w:r>
          </w:p>
          <w:p w:rsidR="00BF72AE" w:rsidRPr="008F5375" w:rsidRDefault="00BF72AE" w:rsidP="00BF72AE">
            <w:pPr>
              <w:ind w:left="880" w:hangingChars="400" w:hanging="880"/>
              <w:rPr>
                <w:sz w:val="22"/>
              </w:rPr>
            </w:pPr>
            <w:r w:rsidRPr="008F5375">
              <w:rPr>
                <w:rFonts w:hint="eastAsia"/>
                <w:sz w:val="22"/>
              </w:rPr>
              <w:t xml:space="preserve">　　　</w:t>
            </w:r>
            <w:r w:rsidRPr="008F5375">
              <w:rPr>
                <w:rFonts w:hint="eastAsia"/>
                <w:sz w:val="22"/>
              </w:rPr>
              <w:t>(</w:t>
            </w:r>
            <w:r w:rsidRPr="008F5375">
              <w:rPr>
                <w:rFonts w:hint="eastAsia"/>
                <w:sz w:val="22"/>
              </w:rPr>
              <w:t>ｱ</w:t>
            </w:r>
            <w:r w:rsidRPr="008F5375">
              <w:rPr>
                <w:rFonts w:hint="eastAsia"/>
                <w:sz w:val="22"/>
              </w:rPr>
              <w:t xml:space="preserve">) </w:t>
            </w:r>
            <w:r w:rsidR="004A76BC" w:rsidRPr="008F5375">
              <w:rPr>
                <w:rFonts w:hint="eastAsia"/>
                <w:sz w:val="22"/>
              </w:rPr>
              <w:t>（略）</w:t>
            </w:r>
          </w:p>
          <w:p w:rsidR="00BF72AE" w:rsidRPr="008F5375" w:rsidRDefault="00BF72AE" w:rsidP="00BF72AE">
            <w:pPr>
              <w:ind w:left="880" w:hangingChars="400" w:hanging="880"/>
              <w:rPr>
                <w:sz w:val="22"/>
              </w:rPr>
            </w:pPr>
            <w:r w:rsidRPr="008F5375">
              <w:rPr>
                <w:rFonts w:hint="eastAsia"/>
                <w:sz w:val="22"/>
              </w:rPr>
              <w:t xml:space="preserve">　　　</w:t>
            </w:r>
            <w:r w:rsidRPr="008F5375">
              <w:rPr>
                <w:rFonts w:hint="eastAsia"/>
                <w:sz w:val="22"/>
              </w:rPr>
              <w:t>(</w:t>
            </w:r>
            <w:r w:rsidRPr="008F5375">
              <w:rPr>
                <w:rFonts w:hint="eastAsia"/>
                <w:sz w:val="22"/>
              </w:rPr>
              <w:t>ｲ</w:t>
            </w:r>
            <w:r w:rsidRPr="008F5375">
              <w:rPr>
                <w:rFonts w:hint="eastAsia"/>
                <w:sz w:val="22"/>
              </w:rPr>
              <w:t>)</w:t>
            </w:r>
            <w:r w:rsidR="004A76BC" w:rsidRPr="008F5375">
              <w:rPr>
                <w:rFonts w:hint="eastAsia"/>
                <w:sz w:val="22"/>
              </w:rPr>
              <w:t xml:space="preserve">　</w:t>
            </w:r>
            <w:r w:rsidRPr="008F5375">
              <w:rPr>
                <w:sz w:val="22"/>
              </w:rPr>
              <w:t>災害及び事故に伴う化学物質による環境汚染を最小限に抑えるための災害及び事故への対応措置をあらかじめ検討し、適切な対策を</w:t>
            </w:r>
            <w:r w:rsidRPr="008F5375">
              <w:rPr>
                <w:sz w:val="22"/>
                <w:u w:val="single"/>
              </w:rPr>
              <w:t>講じる</w:t>
            </w:r>
            <w:r w:rsidRPr="008F5375">
              <w:rPr>
                <w:sz w:val="22"/>
              </w:rPr>
              <w:t>こと。</w:t>
            </w:r>
          </w:p>
          <w:p w:rsidR="00BF72AE" w:rsidRPr="008F5375" w:rsidRDefault="00BF72AE" w:rsidP="00BF72AE">
            <w:pPr>
              <w:ind w:left="880" w:hangingChars="400" w:hanging="880"/>
              <w:rPr>
                <w:sz w:val="22"/>
              </w:rPr>
            </w:pPr>
          </w:p>
          <w:p w:rsidR="00BF72AE" w:rsidRPr="008F5375" w:rsidRDefault="00BF72AE" w:rsidP="00BF72AE">
            <w:pPr>
              <w:ind w:left="880" w:hangingChars="400" w:hanging="880"/>
              <w:rPr>
                <w:sz w:val="22"/>
              </w:rPr>
            </w:pPr>
          </w:p>
          <w:p w:rsidR="00BF72AE" w:rsidRPr="008F5375" w:rsidRDefault="00BF72AE" w:rsidP="00BF72AE">
            <w:pPr>
              <w:ind w:left="880" w:hangingChars="400" w:hanging="880"/>
              <w:rPr>
                <w:sz w:val="22"/>
              </w:rPr>
            </w:pPr>
          </w:p>
          <w:p w:rsidR="00BF72AE" w:rsidRPr="008F5375" w:rsidRDefault="00BF72AE" w:rsidP="00BF72AE">
            <w:pPr>
              <w:ind w:left="880" w:hangingChars="400" w:hanging="880"/>
              <w:rPr>
                <w:sz w:val="22"/>
              </w:rPr>
            </w:pPr>
          </w:p>
          <w:p w:rsidR="00BF72AE" w:rsidRPr="008F5375" w:rsidRDefault="00BF72AE" w:rsidP="00BB1BF3">
            <w:pPr>
              <w:ind w:left="880" w:hangingChars="400" w:hanging="880"/>
              <w:rPr>
                <w:sz w:val="22"/>
              </w:rPr>
            </w:pPr>
            <w:r w:rsidRPr="008F5375">
              <w:rPr>
                <w:rFonts w:hint="eastAsia"/>
                <w:sz w:val="22"/>
              </w:rPr>
              <w:t xml:space="preserve">　　　</w:t>
            </w:r>
            <w:r w:rsidRPr="008F5375">
              <w:rPr>
                <w:rFonts w:hint="eastAsia"/>
                <w:sz w:val="22"/>
              </w:rPr>
              <w:t>(</w:t>
            </w:r>
            <w:r w:rsidRPr="008F5375">
              <w:rPr>
                <w:rFonts w:hint="eastAsia"/>
                <w:sz w:val="22"/>
              </w:rPr>
              <w:t>ｳ</w:t>
            </w:r>
            <w:r w:rsidRPr="008F5375">
              <w:rPr>
                <w:rFonts w:hint="eastAsia"/>
                <w:sz w:val="22"/>
              </w:rPr>
              <w:t>)</w:t>
            </w:r>
            <w:r w:rsidR="00FB6D55" w:rsidRPr="008F5375">
              <w:rPr>
                <w:rFonts w:hint="eastAsia"/>
                <w:sz w:val="22"/>
              </w:rPr>
              <w:t xml:space="preserve">　（略）</w:t>
            </w:r>
          </w:p>
        </w:tc>
      </w:tr>
      <w:tr w:rsidR="00BF72AE" w:rsidRPr="008F5375" w:rsidTr="004C1810">
        <w:tc>
          <w:tcPr>
            <w:tcW w:w="7419" w:type="dxa"/>
            <w:tcBorders>
              <w:top w:val="nil"/>
              <w:left w:val="single" w:sz="6" w:space="0" w:color="auto"/>
              <w:bottom w:val="single" w:sz="4" w:space="0" w:color="auto"/>
              <w:right w:val="single" w:sz="6" w:space="0" w:color="auto"/>
            </w:tcBorders>
          </w:tcPr>
          <w:p w:rsidR="00BF72AE" w:rsidRPr="008F5375" w:rsidRDefault="00BF72AE" w:rsidP="00BF72AE">
            <w:pPr>
              <w:ind w:firstLineChars="100" w:firstLine="220"/>
              <w:rPr>
                <w:rFonts w:asciiTheme="minorEastAsia" w:hAnsiTheme="minorEastAsia"/>
                <w:sz w:val="22"/>
              </w:rPr>
            </w:pPr>
            <w:r w:rsidRPr="008F5375">
              <w:rPr>
                <w:rFonts w:asciiTheme="minorEastAsia" w:hAnsiTheme="minorEastAsia"/>
                <w:sz w:val="22"/>
              </w:rPr>
              <w:lastRenderedPageBreak/>
              <w:t>(</w:t>
            </w:r>
            <w:r w:rsidRPr="008F5375">
              <w:rPr>
                <w:rFonts w:asciiTheme="minorEastAsia" w:hAnsiTheme="minorEastAsia" w:hint="eastAsia"/>
                <w:sz w:val="22"/>
              </w:rPr>
              <w:t>2</w:t>
            </w:r>
            <w:r w:rsidRPr="008F5375">
              <w:rPr>
                <w:rFonts w:asciiTheme="minorEastAsia" w:hAnsiTheme="minorEastAsia"/>
                <w:sz w:val="22"/>
              </w:rPr>
              <w:t>)</w:t>
            </w:r>
            <w:r w:rsidRPr="008F5375">
              <w:rPr>
                <w:rFonts w:asciiTheme="minorEastAsia" w:hAnsiTheme="minorEastAsia" w:hint="eastAsia"/>
                <w:sz w:val="22"/>
              </w:rPr>
              <w:t xml:space="preserve">　災害及び事故の対応</w:t>
            </w:r>
          </w:p>
          <w:p w:rsidR="00BF72AE" w:rsidRPr="008F5375" w:rsidRDefault="00BF72AE" w:rsidP="00BF72AE">
            <w:pPr>
              <w:ind w:firstLineChars="200" w:firstLine="440"/>
              <w:rPr>
                <w:rFonts w:asciiTheme="minorEastAsia" w:hAnsiTheme="minorEastAsia"/>
                <w:sz w:val="22"/>
              </w:rPr>
            </w:pPr>
            <w:r w:rsidRPr="008F5375">
              <w:rPr>
                <w:rFonts w:asciiTheme="minorEastAsia" w:hAnsiTheme="minorEastAsia" w:hint="eastAsia"/>
                <w:sz w:val="22"/>
              </w:rPr>
              <w:t>ア　関係機関等への通報</w:t>
            </w:r>
          </w:p>
          <w:p w:rsidR="00BF72AE" w:rsidRPr="008F5375" w:rsidRDefault="00BF72AE" w:rsidP="00BF72AE">
            <w:pPr>
              <w:ind w:leftChars="300" w:left="960" w:hangingChars="150" w:hanging="330"/>
              <w:rPr>
                <w:rFonts w:asciiTheme="minorEastAsia" w:hAnsiTheme="minorEastAsia"/>
                <w:sz w:val="22"/>
              </w:rPr>
            </w:pPr>
            <w:r w:rsidRPr="008F5375">
              <w:rPr>
                <w:rFonts w:asciiTheme="minorEastAsia" w:hAnsiTheme="minorEastAsia" w:hint="eastAsia"/>
                <w:sz w:val="22"/>
              </w:rPr>
              <w:t>(ｱ)</w:t>
            </w:r>
            <w:r w:rsidR="00FB6D55" w:rsidRPr="008F5375">
              <w:rPr>
                <w:rFonts w:asciiTheme="minorEastAsia" w:hAnsiTheme="minorEastAsia" w:hint="eastAsia"/>
                <w:sz w:val="22"/>
              </w:rPr>
              <w:t xml:space="preserve">　化学物質の漏えい</w:t>
            </w:r>
            <w:r w:rsidR="00FB6D55" w:rsidRPr="008F5375">
              <w:rPr>
                <w:rFonts w:asciiTheme="minorEastAsia" w:hAnsiTheme="minorEastAsia" w:hint="eastAsia"/>
                <w:sz w:val="22"/>
                <w:u w:val="single"/>
              </w:rPr>
              <w:t>、</w:t>
            </w:r>
            <w:r w:rsidRPr="008F5375">
              <w:rPr>
                <w:rFonts w:asciiTheme="minorEastAsia" w:hAnsiTheme="minorEastAsia" w:hint="eastAsia"/>
                <w:sz w:val="22"/>
                <w:u w:val="single"/>
              </w:rPr>
              <w:t>流出等</w:t>
            </w:r>
            <w:r w:rsidRPr="008F5375">
              <w:rPr>
                <w:rFonts w:asciiTheme="minorEastAsia" w:hAnsiTheme="minorEastAsia" w:hint="eastAsia"/>
                <w:sz w:val="22"/>
              </w:rPr>
              <w:t>が確認された場合には、直ちに適正　な措置を</w:t>
            </w:r>
            <w:r w:rsidRPr="008F5375">
              <w:rPr>
                <w:rFonts w:asciiTheme="minorEastAsia" w:hAnsiTheme="minorEastAsia" w:hint="eastAsia"/>
                <w:sz w:val="22"/>
                <w:u w:val="single"/>
              </w:rPr>
              <w:t>講ずる</w:t>
            </w:r>
            <w:r w:rsidRPr="008F5375">
              <w:rPr>
                <w:rFonts w:asciiTheme="minorEastAsia" w:hAnsiTheme="minorEastAsia" w:hint="eastAsia"/>
                <w:sz w:val="22"/>
              </w:rPr>
              <w:t>とともに速やかに関係機関等へ通報すること。</w:t>
            </w:r>
          </w:p>
          <w:p w:rsidR="00BF72AE" w:rsidRPr="008F5375" w:rsidRDefault="00BF72AE" w:rsidP="00BF72AE">
            <w:pPr>
              <w:ind w:leftChars="300" w:left="960" w:hangingChars="150" w:hanging="330"/>
              <w:rPr>
                <w:rFonts w:asciiTheme="minorEastAsia" w:hAnsiTheme="minorEastAsia"/>
                <w:sz w:val="22"/>
              </w:rPr>
            </w:pPr>
            <w:r w:rsidRPr="008F5375">
              <w:rPr>
                <w:rFonts w:asciiTheme="minorEastAsia" w:hAnsiTheme="minorEastAsia"/>
                <w:sz w:val="22"/>
              </w:rPr>
              <w:t>(</w:t>
            </w:r>
            <w:r w:rsidRPr="008F5375">
              <w:rPr>
                <w:rFonts w:asciiTheme="minorEastAsia" w:hAnsiTheme="minorEastAsia" w:hint="eastAsia"/>
                <w:sz w:val="22"/>
              </w:rPr>
              <w:t>ｲ</w:t>
            </w:r>
            <w:r w:rsidRPr="008F5375">
              <w:rPr>
                <w:rFonts w:asciiTheme="minorEastAsia" w:hAnsiTheme="minorEastAsia"/>
                <w:sz w:val="22"/>
              </w:rPr>
              <w:t>)</w:t>
            </w:r>
            <w:r w:rsidRPr="008F5375">
              <w:rPr>
                <w:rFonts w:asciiTheme="minorEastAsia" w:hAnsiTheme="minorEastAsia" w:hint="eastAsia"/>
                <w:sz w:val="22"/>
              </w:rPr>
              <w:t xml:space="preserve">　（略）</w:t>
            </w:r>
          </w:p>
          <w:p w:rsidR="00BF72AE" w:rsidRPr="008F5375" w:rsidRDefault="00BF72AE" w:rsidP="00BF72AE">
            <w:pPr>
              <w:rPr>
                <w:rFonts w:asciiTheme="minorEastAsia" w:hAnsiTheme="minorEastAsia"/>
                <w:sz w:val="22"/>
              </w:rPr>
            </w:pPr>
            <w:r w:rsidRPr="008F5375">
              <w:rPr>
                <w:rFonts w:asciiTheme="minorEastAsia" w:hAnsiTheme="minorEastAsia" w:hint="eastAsia"/>
                <w:sz w:val="22"/>
              </w:rPr>
              <w:t xml:space="preserve">　　イ　（略）</w:t>
            </w:r>
          </w:p>
          <w:p w:rsidR="00BF72AE" w:rsidRPr="008F5375" w:rsidRDefault="00BF72AE" w:rsidP="00BF72AE">
            <w:pPr>
              <w:rPr>
                <w:rFonts w:asciiTheme="minorEastAsia" w:hAnsiTheme="minorEastAsia"/>
                <w:sz w:val="22"/>
              </w:rPr>
            </w:pPr>
          </w:p>
        </w:tc>
        <w:tc>
          <w:tcPr>
            <w:tcW w:w="7419" w:type="dxa"/>
            <w:tcBorders>
              <w:top w:val="nil"/>
              <w:left w:val="single" w:sz="6" w:space="0" w:color="auto"/>
              <w:bottom w:val="single" w:sz="4" w:space="0" w:color="auto"/>
              <w:right w:val="single" w:sz="6" w:space="0" w:color="auto"/>
            </w:tcBorders>
          </w:tcPr>
          <w:p w:rsidR="00BF72AE" w:rsidRPr="008F5375" w:rsidRDefault="00BF72AE" w:rsidP="00BF72AE">
            <w:pPr>
              <w:ind w:firstLineChars="100" w:firstLine="220"/>
              <w:rPr>
                <w:rFonts w:asciiTheme="minorEastAsia" w:hAnsiTheme="minorEastAsia"/>
                <w:sz w:val="22"/>
              </w:rPr>
            </w:pPr>
            <w:r w:rsidRPr="008F5375">
              <w:rPr>
                <w:rFonts w:asciiTheme="minorEastAsia" w:hAnsiTheme="minorEastAsia"/>
                <w:sz w:val="22"/>
              </w:rPr>
              <w:t>(</w:t>
            </w:r>
            <w:r w:rsidRPr="008F5375">
              <w:rPr>
                <w:rFonts w:asciiTheme="minorEastAsia" w:hAnsiTheme="minorEastAsia" w:hint="eastAsia"/>
                <w:sz w:val="22"/>
              </w:rPr>
              <w:t>2</w:t>
            </w:r>
            <w:r w:rsidRPr="008F5375">
              <w:rPr>
                <w:rFonts w:asciiTheme="minorEastAsia" w:hAnsiTheme="minorEastAsia"/>
                <w:sz w:val="22"/>
              </w:rPr>
              <w:t>)</w:t>
            </w:r>
            <w:r w:rsidRPr="008F5375">
              <w:rPr>
                <w:rFonts w:asciiTheme="minorEastAsia" w:hAnsiTheme="minorEastAsia" w:hint="eastAsia"/>
                <w:sz w:val="22"/>
              </w:rPr>
              <w:t xml:space="preserve">　災害及び事故の対応</w:t>
            </w:r>
          </w:p>
          <w:p w:rsidR="00BF72AE" w:rsidRPr="008F5375" w:rsidRDefault="00BF72AE" w:rsidP="00BF72AE">
            <w:pPr>
              <w:ind w:firstLineChars="200" w:firstLine="440"/>
              <w:rPr>
                <w:rFonts w:asciiTheme="minorEastAsia" w:hAnsiTheme="minorEastAsia"/>
                <w:sz w:val="22"/>
              </w:rPr>
            </w:pPr>
            <w:r w:rsidRPr="008F5375">
              <w:rPr>
                <w:rFonts w:asciiTheme="minorEastAsia" w:hAnsiTheme="minorEastAsia" w:hint="eastAsia"/>
                <w:sz w:val="22"/>
              </w:rPr>
              <w:t>ア　関係機関等への通報</w:t>
            </w:r>
          </w:p>
          <w:p w:rsidR="00BF72AE" w:rsidRPr="008F5375" w:rsidRDefault="00BF72AE" w:rsidP="00BF72AE">
            <w:pPr>
              <w:ind w:leftChars="300" w:left="960" w:hangingChars="150" w:hanging="330"/>
              <w:rPr>
                <w:rFonts w:asciiTheme="minorEastAsia" w:hAnsiTheme="minorEastAsia"/>
                <w:sz w:val="22"/>
              </w:rPr>
            </w:pPr>
            <w:r w:rsidRPr="008F5375">
              <w:rPr>
                <w:rFonts w:asciiTheme="minorEastAsia" w:hAnsiTheme="minorEastAsia" w:hint="eastAsia"/>
                <w:sz w:val="22"/>
              </w:rPr>
              <w:t>(ｱ)　化学物質の漏えい</w:t>
            </w:r>
            <w:r w:rsidRPr="008F5375">
              <w:rPr>
                <w:rFonts w:asciiTheme="minorEastAsia" w:hAnsiTheme="minorEastAsia" w:hint="eastAsia"/>
                <w:sz w:val="22"/>
                <w:u w:val="single"/>
              </w:rPr>
              <w:t>や流出等</w:t>
            </w:r>
            <w:r w:rsidRPr="008F5375">
              <w:rPr>
                <w:rFonts w:asciiTheme="minorEastAsia" w:hAnsiTheme="minorEastAsia" w:hint="eastAsia"/>
                <w:sz w:val="22"/>
              </w:rPr>
              <w:t>が確認された場合には、直ちに適正　な措置を</w:t>
            </w:r>
            <w:r w:rsidRPr="008F5375">
              <w:rPr>
                <w:rFonts w:asciiTheme="minorEastAsia" w:hAnsiTheme="minorEastAsia" w:hint="eastAsia"/>
                <w:sz w:val="22"/>
                <w:u w:val="single"/>
              </w:rPr>
              <w:t>講じる</w:t>
            </w:r>
            <w:r w:rsidRPr="008F5375">
              <w:rPr>
                <w:rFonts w:asciiTheme="minorEastAsia" w:hAnsiTheme="minorEastAsia" w:hint="eastAsia"/>
                <w:sz w:val="22"/>
              </w:rPr>
              <w:t>とともに速やかに関係機関等へ通報すること。</w:t>
            </w:r>
          </w:p>
          <w:p w:rsidR="00BF72AE" w:rsidRPr="008F5375" w:rsidRDefault="00BF72AE" w:rsidP="00BF72AE">
            <w:pPr>
              <w:ind w:leftChars="300" w:left="960" w:hangingChars="150" w:hanging="330"/>
              <w:rPr>
                <w:rFonts w:asciiTheme="minorEastAsia" w:hAnsiTheme="minorEastAsia"/>
                <w:sz w:val="22"/>
              </w:rPr>
            </w:pPr>
            <w:r w:rsidRPr="008F5375">
              <w:rPr>
                <w:rFonts w:asciiTheme="minorEastAsia" w:hAnsiTheme="minorEastAsia"/>
                <w:sz w:val="22"/>
              </w:rPr>
              <w:t>(</w:t>
            </w:r>
            <w:r w:rsidRPr="008F5375">
              <w:rPr>
                <w:rFonts w:asciiTheme="minorEastAsia" w:hAnsiTheme="minorEastAsia" w:hint="eastAsia"/>
                <w:sz w:val="22"/>
              </w:rPr>
              <w:t>ｲ</w:t>
            </w:r>
            <w:r w:rsidRPr="008F5375">
              <w:rPr>
                <w:rFonts w:asciiTheme="minorEastAsia" w:hAnsiTheme="minorEastAsia"/>
                <w:sz w:val="22"/>
              </w:rPr>
              <w:t>)</w:t>
            </w:r>
            <w:r w:rsidRPr="008F5375">
              <w:rPr>
                <w:rFonts w:asciiTheme="minorEastAsia" w:hAnsiTheme="minorEastAsia" w:hint="eastAsia"/>
                <w:sz w:val="22"/>
              </w:rPr>
              <w:t xml:space="preserve">　（略）</w:t>
            </w:r>
          </w:p>
          <w:p w:rsidR="00BF72AE" w:rsidRPr="008F5375" w:rsidRDefault="00BF72AE" w:rsidP="00BF72AE">
            <w:pPr>
              <w:rPr>
                <w:rFonts w:asciiTheme="minorEastAsia" w:hAnsiTheme="minorEastAsia"/>
                <w:sz w:val="22"/>
              </w:rPr>
            </w:pPr>
            <w:r w:rsidRPr="008F5375">
              <w:rPr>
                <w:rFonts w:asciiTheme="minorEastAsia" w:hAnsiTheme="minorEastAsia" w:hint="eastAsia"/>
                <w:sz w:val="22"/>
              </w:rPr>
              <w:t xml:space="preserve">　　イ　（略）</w:t>
            </w:r>
          </w:p>
        </w:tc>
      </w:tr>
    </w:tbl>
    <w:p w:rsidR="0098707B" w:rsidRPr="008F5375" w:rsidRDefault="0098707B">
      <w:pPr>
        <w:rPr>
          <w:sz w:val="22"/>
        </w:rPr>
      </w:pPr>
    </w:p>
    <w:sectPr w:rsidR="0098707B" w:rsidRPr="008F5375" w:rsidSect="0067562F">
      <w:footerReference w:type="default" r:id="rId6"/>
      <w:pgSz w:w="16838" w:h="11906" w:orient="landscape"/>
      <w:pgMar w:top="851" w:right="998" w:bottom="737" w:left="99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61A" w:rsidRDefault="002A161A">
      <w:r>
        <w:separator/>
      </w:r>
    </w:p>
  </w:endnote>
  <w:endnote w:type="continuationSeparator" w:id="0">
    <w:p w:rsidR="002A161A" w:rsidRDefault="002A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24B" w:rsidRDefault="00B2324B">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2E4C81">
      <w:rPr>
        <w:rFonts w:ascii="ＭＳ 明朝" w:eastAsia="ＭＳ 明朝"/>
        <w:noProof/>
        <w:kern w:val="0"/>
        <w:sz w:val="24"/>
        <w:szCs w:val="24"/>
      </w:rPr>
      <w:t>3</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2E4C81">
      <w:rPr>
        <w:rFonts w:ascii="ＭＳ 明朝" w:eastAsia="ＭＳ 明朝"/>
        <w:noProof/>
        <w:kern w:val="0"/>
        <w:sz w:val="24"/>
        <w:szCs w:val="24"/>
      </w:rPr>
      <w:t>3</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61A" w:rsidRDefault="002A161A">
      <w:r>
        <w:separator/>
      </w:r>
    </w:p>
  </w:footnote>
  <w:footnote w:type="continuationSeparator" w:id="0">
    <w:p w:rsidR="002A161A" w:rsidRDefault="002A1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82B"/>
    <w:rsid w:val="000042EC"/>
    <w:rsid w:val="00004F3F"/>
    <w:rsid w:val="00020EFB"/>
    <w:rsid w:val="00044C3E"/>
    <w:rsid w:val="000A5DB1"/>
    <w:rsid w:val="000B126E"/>
    <w:rsid w:val="000C3CCA"/>
    <w:rsid w:val="0012241B"/>
    <w:rsid w:val="00130776"/>
    <w:rsid w:val="001A34C5"/>
    <w:rsid w:val="001B273E"/>
    <w:rsid w:val="001B2D6D"/>
    <w:rsid w:val="001C034A"/>
    <w:rsid w:val="001E0ED8"/>
    <w:rsid w:val="001E709B"/>
    <w:rsid w:val="002A118A"/>
    <w:rsid w:val="002A161A"/>
    <w:rsid w:val="002D350E"/>
    <w:rsid w:val="002E4C81"/>
    <w:rsid w:val="002E7715"/>
    <w:rsid w:val="0030014D"/>
    <w:rsid w:val="003260C2"/>
    <w:rsid w:val="00360CC5"/>
    <w:rsid w:val="0037604E"/>
    <w:rsid w:val="00386594"/>
    <w:rsid w:val="003978EF"/>
    <w:rsid w:val="003A396A"/>
    <w:rsid w:val="003D3091"/>
    <w:rsid w:val="003E66D6"/>
    <w:rsid w:val="00403DB8"/>
    <w:rsid w:val="00420729"/>
    <w:rsid w:val="004566EC"/>
    <w:rsid w:val="0046361B"/>
    <w:rsid w:val="00467BA4"/>
    <w:rsid w:val="00480B1F"/>
    <w:rsid w:val="00493A38"/>
    <w:rsid w:val="004973B4"/>
    <w:rsid w:val="004A76BC"/>
    <w:rsid w:val="004B649A"/>
    <w:rsid w:val="004C1810"/>
    <w:rsid w:val="004E2459"/>
    <w:rsid w:val="004F769E"/>
    <w:rsid w:val="00501796"/>
    <w:rsid w:val="0051055F"/>
    <w:rsid w:val="005265E2"/>
    <w:rsid w:val="00560731"/>
    <w:rsid w:val="00580301"/>
    <w:rsid w:val="00582D43"/>
    <w:rsid w:val="005B57E8"/>
    <w:rsid w:val="005D3FAA"/>
    <w:rsid w:val="00606BCA"/>
    <w:rsid w:val="00635614"/>
    <w:rsid w:val="006547C3"/>
    <w:rsid w:val="0067562F"/>
    <w:rsid w:val="006911F5"/>
    <w:rsid w:val="006D6FA6"/>
    <w:rsid w:val="006F0CF0"/>
    <w:rsid w:val="00715AFC"/>
    <w:rsid w:val="00733861"/>
    <w:rsid w:val="00737F21"/>
    <w:rsid w:val="00741FF7"/>
    <w:rsid w:val="00757E1F"/>
    <w:rsid w:val="00772F13"/>
    <w:rsid w:val="00773469"/>
    <w:rsid w:val="00775F32"/>
    <w:rsid w:val="00782A02"/>
    <w:rsid w:val="00793D6E"/>
    <w:rsid w:val="007A65EE"/>
    <w:rsid w:val="007E2702"/>
    <w:rsid w:val="007E78E3"/>
    <w:rsid w:val="00815DF5"/>
    <w:rsid w:val="008215F2"/>
    <w:rsid w:val="008426DD"/>
    <w:rsid w:val="00885547"/>
    <w:rsid w:val="0089050E"/>
    <w:rsid w:val="008A2D59"/>
    <w:rsid w:val="008A42A5"/>
    <w:rsid w:val="008B2D05"/>
    <w:rsid w:val="008D2B7F"/>
    <w:rsid w:val="008F5375"/>
    <w:rsid w:val="008F63AD"/>
    <w:rsid w:val="009459EA"/>
    <w:rsid w:val="00947815"/>
    <w:rsid w:val="00960F3B"/>
    <w:rsid w:val="00971156"/>
    <w:rsid w:val="00986143"/>
    <w:rsid w:val="009867E5"/>
    <w:rsid w:val="0098707B"/>
    <w:rsid w:val="009E4771"/>
    <w:rsid w:val="009E7DCA"/>
    <w:rsid w:val="009F458C"/>
    <w:rsid w:val="00A35EF4"/>
    <w:rsid w:val="00A37695"/>
    <w:rsid w:val="00A65124"/>
    <w:rsid w:val="00A73B34"/>
    <w:rsid w:val="00AA5001"/>
    <w:rsid w:val="00AB538C"/>
    <w:rsid w:val="00AB7B1A"/>
    <w:rsid w:val="00AC28D2"/>
    <w:rsid w:val="00AC61E1"/>
    <w:rsid w:val="00AF2486"/>
    <w:rsid w:val="00B2324B"/>
    <w:rsid w:val="00B41119"/>
    <w:rsid w:val="00BA07CE"/>
    <w:rsid w:val="00BB074B"/>
    <w:rsid w:val="00BB1BF3"/>
    <w:rsid w:val="00BB7DA7"/>
    <w:rsid w:val="00BF72AE"/>
    <w:rsid w:val="00C459DD"/>
    <w:rsid w:val="00C56DEB"/>
    <w:rsid w:val="00C80ADF"/>
    <w:rsid w:val="00CA7B46"/>
    <w:rsid w:val="00CD163D"/>
    <w:rsid w:val="00CE75D8"/>
    <w:rsid w:val="00CF582B"/>
    <w:rsid w:val="00D42DFF"/>
    <w:rsid w:val="00D60D65"/>
    <w:rsid w:val="00DB3252"/>
    <w:rsid w:val="00DE5681"/>
    <w:rsid w:val="00DE6FE3"/>
    <w:rsid w:val="00DF3F8E"/>
    <w:rsid w:val="00E46AB4"/>
    <w:rsid w:val="00E65032"/>
    <w:rsid w:val="00ED18DC"/>
    <w:rsid w:val="00EE0E51"/>
    <w:rsid w:val="00EE463F"/>
    <w:rsid w:val="00EF46CE"/>
    <w:rsid w:val="00F012D6"/>
    <w:rsid w:val="00F1632C"/>
    <w:rsid w:val="00F41603"/>
    <w:rsid w:val="00F45667"/>
    <w:rsid w:val="00F74BAE"/>
    <w:rsid w:val="00F75241"/>
    <w:rsid w:val="00FA1C8A"/>
    <w:rsid w:val="00FB0F31"/>
    <w:rsid w:val="00FB21A0"/>
    <w:rsid w:val="00FB6D55"/>
    <w:rsid w:val="00FE594B"/>
    <w:rsid w:val="00FF1468"/>
    <w:rsid w:val="00FF6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315BA8A4-2CBC-4094-B75C-F21F1CBB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82B"/>
    <w:pPr>
      <w:tabs>
        <w:tab w:val="center" w:pos="4252"/>
        <w:tab w:val="right" w:pos="8504"/>
      </w:tabs>
      <w:snapToGrid w:val="0"/>
    </w:pPr>
  </w:style>
  <w:style w:type="character" w:customStyle="1" w:styleId="a4">
    <w:name w:val="ヘッダー (文字)"/>
    <w:basedOn w:val="a0"/>
    <w:link w:val="a3"/>
    <w:uiPriority w:val="99"/>
    <w:rsid w:val="00CF582B"/>
  </w:style>
  <w:style w:type="paragraph" w:styleId="a5">
    <w:name w:val="footer"/>
    <w:basedOn w:val="a"/>
    <w:link w:val="a6"/>
    <w:uiPriority w:val="99"/>
    <w:unhideWhenUsed/>
    <w:rsid w:val="00CF582B"/>
    <w:pPr>
      <w:tabs>
        <w:tab w:val="center" w:pos="4252"/>
        <w:tab w:val="right" w:pos="8504"/>
      </w:tabs>
      <w:snapToGrid w:val="0"/>
    </w:pPr>
  </w:style>
  <w:style w:type="character" w:customStyle="1" w:styleId="a6">
    <w:name w:val="フッター (文字)"/>
    <w:basedOn w:val="a0"/>
    <w:link w:val="a5"/>
    <w:uiPriority w:val="99"/>
    <w:rsid w:val="00CF582B"/>
  </w:style>
  <w:style w:type="paragraph" w:styleId="a7">
    <w:name w:val="Balloon Text"/>
    <w:basedOn w:val="a"/>
    <w:link w:val="a8"/>
    <w:uiPriority w:val="99"/>
    <w:semiHidden/>
    <w:unhideWhenUsed/>
    <w:rsid w:val="00FF63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63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2459</TotalTime>
  <Pages>3</Pages>
  <Words>2472</Words>
  <Characters>291</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106</cp:revision>
  <cp:lastPrinted>2020-06-18T08:43:00Z</cp:lastPrinted>
  <dcterms:created xsi:type="dcterms:W3CDTF">2017-10-24T00:43:00Z</dcterms:created>
  <dcterms:modified xsi:type="dcterms:W3CDTF">2020-06-18T08:53:00Z</dcterms:modified>
</cp:coreProperties>
</file>